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2F34E">
      <w:pPr>
        <w:spacing w:before="100" w:beforeAutospacing="1" w:after="100" w:afterAutospacing="1" w:line="620" w:lineRule="exact"/>
        <w:rPr>
          <w:rFonts w:ascii="黑体" w:hAnsi="黑体" w:eastAsia="黑体" w:cs="方正小标宋_GBK"/>
          <w:bCs/>
          <w:color w:val="000000"/>
          <w:sz w:val="32"/>
          <w:szCs w:val="32"/>
        </w:rPr>
      </w:pPr>
      <w:r>
        <w:rPr>
          <w:rFonts w:hint="eastAsia" w:ascii="黑体" w:hAnsi="黑体" w:eastAsia="黑体" w:cs="方正小标宋_GBK"/>
          <w:bCs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bCs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 w:cs="方正小标宋_GBK"/>
          <w:bCs/>
          <w:color w:val="000000"/>
          <w:sz w:val="32"/>
          <w:szCs w:val="32"/>
        </w:rPr>
        <w:t>：</w:t>
      </w:r>
    </w:p>
    <w:p w14:paraId="1EA742C0">
      <w:pPr>
        <w:spacing w:before="100" w:beforeAutospacing="1" w:after="100" w:afterAutospacing="1" w:line="620" w:lineRule="exact"/>
        <w:jc w:val="center"/>
        <w:rPr>
          <w:rFonts w:hint="eastAsia" w:ascii="方正公文小标宋" w:hAnsi="方正公文小标宋" w:eastAsia="方正公文小标宋" w:cs="方正公文小标宋"/>
          <w:bCs/>
          <w:color w:val="00000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Cs/>
          <w:color w:val="000000"/>
          <w:sz w:val="44"/>
          <w:szCs w:val="44"/>
        </w:rPr>
        <w:t>公安机关录用人民警察体能测评项目和标准（暂行）</w:t>
      </w:r>
    </w:p>
    <w:p w14:paraId="606AD3E3">
      <w:pPr>
        <w:spacing w:before="100" w:beforeAutospacing="1" w:after="100" w:afterAutospacing="1" w:line="360" w:lineRule="auto"/>
        <w:jc w:val="center"/>
        <w:rPr>
          <w:rFonts w:ascii="Times New Roman" w:hAnsi="Times New Roman" w:eastAsia="楷体" w:cs="Times New Roman"/>
          <w:color w:val="000000"/>
          <w:sz w:val="32"/>
          <w:szCs w:val="32"/>
        </w:rPr>
      </w:pPr>
      <w:r>
        <w:rPr>
          <w:rFonts w:ascii="Times New Roman" w:hAnsi="Times New Roman" w:eastAsia="楷体" w:cs="Times New Roman"/>
          <w:color w:val="000000"/>
          <w:sz w:val="32"/>
          <w:szCs w:val="32"/>
        </w:rPr>
        <w:t>人社部发【2011】48号</w:t>
      </w:r>
    </w:p>
    <w:p w14:paraId="50760545">
      <w:pPr>
        <w:spacing w:before="100" w:beforeAutospacing="1" w:after="100" w:afterAutospacing="1" w:line="400" w:lineRule="exact"/>
        <w:rPr>
          <w:rFonts w:ascii="黑体" w:eastAsia="黑体"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　　</w:t>
      </w:r>
      <w:r>
        <w:rPr>
          <w:rFonts w:hint="eastAsia" w:ascii="黑体" w:eastAsia="黑体"/>
          <w:color w:val="000000"/>
          <w:sz w:val="30"/>
          <w:szCs w:val="30"/>
        </w:rPr>
        <w:t>（一）男子组</w:t>
      </w:r>
    </w:p>
    <w:tbl>
      <w:tblPr>
        <w:tblStyle w:val="6"/>
        <w:tblW w:w="830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7"/>
        <w:gridCol w:w="2526"/>
        <w:gridCol w:w="2842"/>
      </w:tblGrid>
      <w:tr w14:paraId="7050FFF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88CBD2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项目</w:t>
            </w:r>
          </w:p>
        </w:tc>
        <w:tc>
          <w:tcPr>
            <w:tcW w:w="536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BC9DCF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标准</w:t>
            </w:r>
          </w:p>
        </w:tc>
      </w:tr>
      <w:tr w14:paraId="102E60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28D259">
            <w:pPr>
              <w:rPr>
                <w:color w:val="000000"/>
                <w:sz w:val="30"/>
                <w:szCs w:val="30"/>
              </w:rPr>
            </w:pPr>
          </w:p>
        </w:tc>
        <w:tc>
          <w:tcPr>
            <w:tcW w:w="25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169351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30岁（含）以下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24F265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31岁（含）以上</w:t>
            </w:r>
          </w:p>
        </w:tc>
      </w:tr>
      <w:tr w14:paraId="5F9DFC9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6F76AA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10米×4往返跑</w:t>
            </w:r>
          </w:p>
        </w:tc>
        <w:tc>
          <w:tcPr>
            <w:tcW w:w="25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6C136D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≤13″1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D078B2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　≤13″4</w:t>
            </w:r>
          </w:p>
        </w:tc>
      </w:tr>
      <w:tr w14:paraId="435A2F5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D0D6E4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1000米跑</w:t>
            </w:r>
          </w:p>
        </w:tc>
        <w:tc>
          <w:tcPr>
            <w:tcW w:w="25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E74F93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≤4′25″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A2E9C9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　≤4′35″</w:t>
            </w:r>
          </w:p>
        </w:tc>
      </w:tr>
      <w:tr w14:paraId="1961AD5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962848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纵跳摸高</w:t>
            </w:r>
          </w:p>
        </w:tc>
        <w:tc>
          <w:tcPr>
            <w:tcW w:w="536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609276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≥265厘米</w:t>
            </w:r>
          </w:p>
        </w:tc>
      </w:tr>
    </w:tbl>
    <w:p w14:paraId="564ED983">
      <w:pPr>
        <w:spacing w:before="100" w:beforeAutospacing="1" w:after="100" w:afterAutospacing="1" w:line="400" w:lineRule="exact"/>
        <w:rPr>
          <w:rFonts w:ascii="黑体" w:eastAsia="黑体"/>
          <w:color w:val="00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t>　　（二）女子组</w:t>
      </w:r>
    </w:p>
    <w:tbl>
      <w:tblPr>
        <w:tblStyle w:val="6"/>
        <w:tblW w:w="835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5"/>
        <w:gridCol w:w="2535"/>
        <w:gridCol w:w="2850"/>
      </w:tblGrid>
      <w:tr w14:paraId="47B4C3F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tblCellSpacing w:w="0" w:type="dxa"/>
          <w:jc w:val="center"/>
        </w:trPr>
        <w:tc>
          <w:tcPr>
            <w:tcW w:w="296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8865DC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　　 项 目</w:t>
            </w:r>
          </w:p>
        </w:tc>
        <w:tc>
          <w:tcPr>
            <w:tcW w:w="538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2DAED6F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标 准</w:t>
            </w:r>
          </w:p>
        </w:tc>
      </w:tr>
      <w:tr w14:paraId="1A46062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D10670">
            <w:pPr>
              <w:rPr>
                <w:color w:val="000000"/>
                <w:sz w:val="30"/>
                <w:szCs w:val="30"/>
              </w:rPr>
            </w:pPr>
          </w:p>
        </w:tc>
        <w:tc>
          <w:tcPr>
            <w:tcW w:w="2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36BA512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30岁（含）以下</w:t>
            </w:r>
          </w:p>
        </w:tc>
        <w:tc>
          <w:tcPr>
            <w:tcW w:w="28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6A4909E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31岁（含）以上</w:t>
            </w:r>
          </w:p>
        </w:tc>
      </w:tr>
      <w:tr w14:paraId="7D008E2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CD14C3C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10米×4往返跑</w:t>
            </w:r>
          </w:p>
        </w:tc>
        <w:tc>
          <w:tcPr>
            <w:tcW w:w="2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43E37A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≤14″1</w:t>
            </w:r>
          </w:p>
        </w:tc>
        <w:tc>
          <w:tcPr>
            <w:tcW w:w="28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DAF82EE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≤14″4</w:t>
            </w:r>
          </w:p>
        </w:tc>
      </w:tr>
      <w:tr w14:paraId="6DCA139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tblCellSpacing w:w="0" w:type="dxa"/>
          <w:jc w:val="center"/>
        </w:trPr>
        <w:tc>
          <w:tcPr>
            <w:tcW w:w="2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8ABDB60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800米跑</w:t>
            </w:r>
          </w:p>
        </w:tc>
        <w:tc>
          <w:tcPr>
            <w:tcW w:w="2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3CE038F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≤4′20″</w:t>
            </w:r>
          </w:p>
        </w:tc>
        <w:tc>
          <w:tcPr>
            <w:tcW w:w="28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232B145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≤4′30″</w:t>
            </w:r>
          </w:p>
        </w:tc>
      </w:tr>
      <w:tr w14:paraId="5851BC5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tblCellSpacing w:w="0" w:type="dxa"/>
          <w:jc w:val="center"/>
        </w:trPr>
        <w:tc>
          <w:tcPr>
            <w:tcW w:w="2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2AE525C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纵跳摸高</w:t>
            </w:r>
          </w:p>
        </w:tc>
        <w:tc>
          <w:tcPr>
            <w:tcW w:w="538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804BF0C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≥230厘米</w:t>
            </w:r>
          </w:p>
        </w:tc>
      </w:tr>
    </w:tbl>
    <w:p w14:paraId="35D74310">
      <w:pPr>
        <w:pStyle w:val="2"/>
        <w:spacing w:line="520" w:lineRule="exact"/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 w:val="32"/>
        </w:rPr>
        <w:t>备注：男子1000米跑、女子800米跑项目的测评次数为1次，10米×4往返跑项目测评次数为不超过2次，纵跳摸高的测评次数为不超过3次。</w:t>
      </w:r>
    </w:p>
    <w:sectPr>
      <w:pgSz w:w="11906" w:h="16838"/>
      <w:pgMar w:top="1440" w:right="1633" w:bottom="1440" w:left="1349" w:header="851" w:footer="992" w:gutter="0"/>
      <w:pgNumType w:fmt="numberInDash"/>
      <w:cols w:space="0" w:num="1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1F7644-7787-4A53-93E8-02521AE853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6D0DD27-5078-48DB-9955-AD05C5ECDBE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F613BF0-A81C-4EC0-B041-7B0F97C73E37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6DD70FE3-2F1E-4BC0-9253-DE28F0A80FF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FmMTNjYzg3ZTJkMDI5MmI1ODZmZTdlOGMxZTMzYjMifQ=="/>
  </w:docVars>
  <w:rsids>
    <w:rsidRoot w:val="5D716798"/>
    <w:rsid w:val="0002314B"/>
    <w:rsid w:val="0008558B"/>
    <w:rsid w:val="002C667B"/>
    <w:rsid w:val="00386FB3"/>
    <w:rsid w:val="00395894"/>
    <w:rsid w:val="00397678"/>
    <w:rsid w:val="004E48A3"/>
    <w:rsid w:val="00620A7B"/>
    <w:rsid w:val="00626D6F"/>
    <w:rsid w:val="00753CA6"/>
    <w:rsid w:val="00825154"/>
    <w:rsid w:val="00B25D17"/>
    <w:rsid w:val="00E4358E"/>
    <w:rsid w:val="012E251C"/>
    <w:rsid w:val="01BD17FD"/>
    <w:rsid w:val="02AE20AE"/>
    <w:rsid w:val="02C57FDC"/>
    <w:rsid w:val="03C2452D"/>
    <w:rsid w:val="06601CB7"/>
    <w:rsid w:val="066A5A80"/>
    <w:rsid w:val="080B731A"/>
    <w:rsid w:val="086E55FF"/>
    <w:rsid w:val="08C27701"/>
    <w:rsid w:val="0A0C65D0"/>
    <w:rsid w:val="0AB64351"/>
    <w:rsid w:val="0C2974B8"/>
    <w:rsid w:val="101548B2"/>
    <w:rsid w:val="105B0B5E"/>
    <w:rsid w:val="10D75E44"/>
    <w:rsid w:val="118D2D50"/>
    <w:rsid w:val="12080656"/>
    <w:rsid w:val="1A143B2C"/>
    <w:rsid w:val="1BD92906"/>
    <w:rsid w:val="1E6432D4"/>
    <w:rsid w:val="205B7C01"/>
    <w:rsid w:val="209D2ACD"/>
    <w:rsid w:val="20AF436E"/>
    <w:rsid w:val="2208041A"/>
    <w:rsid w:val="225750AB"/>
    <w:rsid w:val="24241890"/>
    <w:rsid w:val="252E746D"/>
    <w:rsid w:val="27757F6F"/>
    <w:rsid w:val="288140EC"/>
    <w:rsid w:val="2DC21A93"/>
    <w:rsid w:val="2DDD3AA0"/>
    <w:rsid w:val="301533B0"/>
    <w:rsid w:val="305A18DA"/>
    <w:rsid w:val="31C73F29"/>
    <w:rsid w:val="363E3FB3"/>
    <w:rsid w:val="38417893"/>
    <w:rsid w:val="391D359F"/>
    <w:rsid w:val="395A7356"/>
    <w:rsid w:val="3A4D6584"/>
    <w:rsid w:val="3B675D5A"/>
    <w:rsid w:val="3C31041F"/>
    <w:rsid w:val="3C7050E2"/>
    <w:rsid w:val="3FB54092"/>
    <w:rsid w:val="3FBB72A9"/>
    <w:rsid w:val="3FC30892"/>
    <w:rsid w:val="40A50042"/>
    <w:rsid w:val="41971592"/>
    <w:rsid w:val="45735933"/>
    <w:rsid w:val="469045BC"/>
    <w:rsid w:val="474433F3"/>
    <w:rsid w:val="47613FA5"/>
    <w:rsid w:val="48030BB8"/>
    <w:rsid w:val="4A7045EA"/>
    <w:rsid w:val="54AD23F5"/>
    <w:rsid w:val="56B93EFC"/>
    <w:rsid w:val="573B10AE"/>
    <w:rsid w:val="5A4C4641"/>
    <w:rsid w:val="5A897A90"/>
    <w:rsid w:val="5D2F6417"/>
    <w:rsid w:val="5D716798"/>
    <w:rsid w:val="5EDA1E1F"/>
    <w:rsid w:val="5F9745B0"/>
    <w:rsid w:val="616D381B"/>
    <w:rsid w:val="61D53811"/>
    <w:rsid w:val="644545DB"/>
    <w:rsid w:val="65C634F9"/>
    <w:rsid w:val="65D336CE"/>
    <w:rsid w:val="67D053E8"/>
    <w:rsid w:val="68E5013A"/>
    <w:rsid w:val="694E3F32"/>
    <w:rsid w:val="6A3F5F8F"/>
    <w:rsid w:val="6B0E014E"/>
    <w:rsid w:val="6B787E1A"/>
    <w:rsid w:val="6C7A6DEC"/>
    <w:rsid w:val="6CEA21C3"/>
    <w:rsid w:val="6E076DA5"/>
    <w:rsid w:val="6E777159"/>
    <w:rsid w:val="6FDB44C8"/>
    <w:rsid w:val="703C3F8B"/>
    <w:rsid w:val="71881D44"/>
    <w:rsid w:val="72CE337B"/>
    <w:rsid w:val="745536F2"/>
    <w:rsid w:val="74BA5446"/>
    <w:rsid w:val="756666F6"/>
    <w:rsid w:val="76004806"/>
    <w:rsid w:val="763A7BA1"/>
    <w:rsid w:val="766B69F3"/>
    <w:rsid w:val="78E51DB2"/>
    <w:rsid w:val="798A0B74"/>
    <w:rsid w:val="79E24B69"/>
    <w:rsid w:val="7AEA15E0"/>
    <w:rsid w:val="7BA82A9C"/>
    <w:rsid w:val="7BCF0129"/>
    <w:rsid w:val="7BEE5FD1"/>
    <w:rsid w:val="7C3F49DF"/>
    <w:rsid w:val="7CD9134F"/>
    <w:rsid w:val="7D1B0177"/>
    <w:rsid w:val="7FBF12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1"/>
    <w:basedOn w:val="1"/>
    <w:next w:val="1"/>
    <w:qFormat/>
    <w:uiPriority w:val="0"/>
    <w:rPr>
      <w:rFonts w:cs="Times New Roman"/>
      <w:szCs w:val="32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="Times New Roman" w:hAnsi="Times New Roman"/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cs="Times New Roman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217</Words>
  <Characters>250</Characters>
  <Lines>2</Lines>
  <Paragraphs>1</Paragraphs>
  <TotalTime>82</TotalTime>
  <ScaleCrop>false</ScaleCrop>
  <LinksUpToDate>false</LinksUpToDate>
  <CharactersWithSpaces>261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2022-12-29T09:36:00Z</dcterms:created>
  <dc:creator>gyb1</dc:creator>
  <cp:lastModifiedBy>池鱼</cp:lastModifiedBy>
  <cp:lastPrinted>2023-01-04T02:42:00Z</cp:lastPrinted>
  <dcterms:modified xsi:type="dcterms:W3CDTF">2025-04-29T09:07:17Z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DA967ED33C7B4BE6A912E1FC1CEF47A1</vt:lpwstr>
  </property>
  <property fmtid="{D5CDD505-2E9C-101B-9397-08002B2CF9AE}" pid="4" name="KSOTemplateDocerSaveRecord">
    <vt:lpwstr>eyJoZGlkIjoiMmIwY2M5YjJiN2I1ZWY4YzQwYTEzNDQzN2E5ZGUyMDgiLCJ1c2VySWQiOiI5MTc0MzAxMzUifQ==</vt:lpwstr>
  </property>
</Properties>
</file>