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49" w:rsidRPr="008B33D4" w:rsidRDefault="00B87C49" w:rsidP="00FE7E11">
      <w:pPr>
        <w:spacing w:afterLines="50"/>
        <w:ind w:rightChars="-241" w:right="-506" w:hanging="18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国网华东分部招聘</w:t>
      </w:r>
      <w:r w:rsidRPr="008B33D4">
        <w:rPr>
          <w:rFonts w:ascii="宋体" w:hAnsi="宋体" w:hint="eastAsia"/>
          <w:b/>
          <w:bCs/>
          <w:sz w:val="44"/>
          <w:szCs w:val="44"/>
        </w:rPr>
        <w:t>高校毕业生</w:t>
      </w:r>
      <w:r>
        <w:rPr>
          <w:rFonts w:ascii="宋体" w:hAnsi="宋体" w:hint="eastAsia"/>
          <w:b/>
          <w:bCs/>
          <w:sz w:val="44"/>
          <w:szCs w:val="44"/>
        </w:rPr>
        <w:t>应聘登记</w:t>
      </w:r>
      <w:r w:rsidRPr="008B33D4">
        <w:rPr>
          <w:rFonts w:ascii="宋体" w:hAnsi="宋体" w:hint="eastAsia"/>
          <w:b/>
          <w:bCs/>
          <w:sz w:val="44"/>
          <w:szCs w:val="44"/>
        </w:rPr>
        <w:t>表</w:t>
      </w:r>
    </w:p>
    <w:tbl>
      <w:tblPr>
        <w:tblW w:w="9616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79"/>
        <w:gridCol w:w="460"/>
        <w:gridCol w:w="1331"/>
        <w:gridCol w:w="186"/>
        <w:gridCol w:w="894"/>
        <w:gridCol w:w="726"/>
        <w:gridCol w:w="788"/>
        <w:gridCol w:w="1192"/>
        <w:gridCol w:w="540"/>
        <w:gridCol w:w="668"/>
        <w:gridCol w:w="236"/>
        <w:gridCol w:w="536"/>
        <w:gridCol w:w="980"/>
      </w:tblGrid>
      <w:tr w:rsidR="00B87C49" w:rsidTr="000E68AD">
        <w:trPr>
          <w:cantSplit/>
          <w:trHeight w:val="539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331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 别</w:t>
            </w:r>
          </w:p>
        </w:tc>
        <w:tc>
          <w:tcPr>
            <w:tcW w:w="1514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08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87C49" w:rsidRDefault="00B87C49" w:rsidP="000E68AD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:rsidR="00B87C49" w:rsidRDefault="00B87C49" w:rsidP="000E68AD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  <w:p w:rsidR="00B87C49" w:rsidRDefault="00B87C49" w:rsidP="000E68AD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（电子版）</w:t>
            </w:r>
          </w:p>
        </w:tc>
      </w:tr>
      <w:tr w:rsidR="00B87C49" w:rsidTr="000E68AD">
        <w:trPr>
          <w:cantSplit/>
          <w:trHeight w:val="540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331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514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生源地</w:t>
            </w:r>
          </w:p>
        </w:tc>
        <w:tc>
          <w:tcPr>
            <w:tcW w:w="1208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40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331" w:type="dxa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 w:rsidRPr="00013097">
              <w:rPr>
                <w:rFonts w:ascii="宋体" w:hAnsi="宋体" w:hint="eastAsia"/>
                <w:sz w:val="20"/>
              </w:rPr>
              <w:t>所学专业</w:t>
            </w:r>
            <w:r>
              <w:rPr>
                <w:rFonts w:ascii="宋体" w:hAnsi="宋体" w:hint="eastAsia"/>
                <w:sz w:val="20"/>
              </w:rPr>
              <w:t>名   称</w:t>
            </w:r>
          </w:p>
        </w:tc>
        <w:tc>
          <w:tcPr>
            <w:tcW w:w="1514" w:type="dxa"/>
            <w:gridSpan w:val="2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专业分类</w:t>
            </w:r>
          </w:p>
        </w:tc>
        <w:tc>
          <w:tcPr>
            <w:tcW w:w="1208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3"/>
            <w:vMerge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40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331" w:type="dxa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在校专业排   名</w:t>
            </w:r>
          </w:p>
        </w:tc>
        <w:tc>
          <w:tcPr>
            <w:tcW w:w="1514" w:type="dxa"/>
            <w:gridSpan w:val="2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预计毕业时    间</w:t>
            </w:r>
          </w:p>
        </w:tc>
        <w:tc>
          <w:tcPr>
            <w:tcW w:w="1208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40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    位</w:t>
            </w:r>
          </w:p>
        </w:tc>
        <w:tc>
          <w:tcPr>
            <w:tcW w:w="1331" w:type="dxa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 w:rsidRPr="00013097">
              <w:rPr>
                <w:rFonts w:ascii="宋体" w:hAnsi="宋体" w:hint="eastAsia"/>
                <w:sz w:val="20"/>
              </w:rPr>
              <w:t>学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 w:rsidRPr="00013097">
              <w:rPr>
                <w:rFonts w:ascii="宋体" w:hAnsi="宋体" w:hint="eastAsia"/>
                <w:sz w:val="20"/>
              </w:rPr>
              <w:t>历</w:t>
            </w:r>
          </w:p>
        </w:tc>
        <w:tc>
          <w:tcPr>
            <w:tcW w:w="1514" w:type="dxa"/>
            <w:gridSpan w:val="2"/>
            <w:vAlign w:val="center"/>
          </w:tcPr>
          <w:p w:rsidR="00B87C49" w:rsidRPr="00013097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研究方向（研究生）</w:t>
            </w:r>
          </w:p>
        </w:tc>
        <w:tc>
          <w:tcPr>
            <w:tcW w:w="2960" w:type="dxa"/>
            <w:gridSpan w:val="5"/>
            <w:vAlign w:val="center"/>
          </w:tcPr>
          <w:p w:rsidR="00B87C49" w:rsidRDefault="00B87C49" w:rsidP="000E68AD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40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331" w:type="dxa"/>
            <w:vAlign w:val="center"/>
          </w:tcPr>
          <w:p w:rsidR="00B87C49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计算机等级水平</w:t>
            </w:r>
          </w:p>
        </w:tc>
        <w:tc>
          <w:tcPr>
            <w:tcW w:w="1514" w:type="dxa"/>
            <w:gridSpan w:val="2"/>
            <w:vAlign w:val="center"/>
          </w:tcPr>
          <w:p w:rsidR="00B87C49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外语等级水平</w:t>
            </w:r>
          </w:p>
        </w:tc>
        <w:tc>
          <w:tcPr>
            <w:tcW w:w="2960" w:type="dxa"/>
            <w:gridSpan w:val="5"/>
            <w:vAlign w:val="center"/>
          </w:tcPr>
          <w:p w:rsidR="00B87C49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40"/>
        </w:trPr>
        <w:tc>
          <w:tcPr>
            <w:tcW w:w="1539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毕业论文题目</w:t>
            </w:r>
          </w:p>
        </w:tc>
        <w:tc>
          <w:tcPr>
            <w:tcW w:w="8077" w:type="dxa"/>
            <w:gridSpan w:val="11"/>
            <w:vAlign w:val="center"/>
          </w:tcPr>
          <w:p w:rsidR="00B87C49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7"/>
        </w:trPr>
        <w:tc>
          <w:tcPr>
            <w:tcW w:w="1079" w:type="dxa"/>
            <w:vMerge w:val="restart"/>
            <w:textDirection w:val="tbRlV"/>
            <w:vAlign w:val="center"/>
          </w:tcPr>
          <w:p w:rsidR="00B87C49" w:rsidRDefault="00B87C49" w:rsidP="000E68AD">
            <w:pPr>
              <w:ind w:leftChars="54"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（从本科开始）</w:t>
            </w:r>
          </w:p>
          <w:p w:rsidR="00B87C49" w:rsidRPr="00C16794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977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学历、学位</w:t>
            </w:r>
          </w:p>
        </w:tc>
        <w:tc>
          <w:tcPr>
            <w:tcW w:w="252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44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980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是否全日制</w:t>
            </w:r>
          </w:p>
        </w:tc>
      </w:tr>
      <w:tr w:rsidR="00B87C49" w:rsidTr="000E68AD">
        <w:trPr>
          <w:cantSplit/>
          <w:trHeight w:val="567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80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7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80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7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80" w:type="dxa"/>
            <w:vAlign w:val="center"/>
          </w:tcPr>
          <w:p w:rsidR="00B87C49" w:rsidRDefault="00B87C49" w:rsidP="000E68AD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7"/>
        </w:trPr>
        <w:tc>
          <w:tcPr>
            <w:tcW w:w="1079" w:type="dxa"/>
            <w:vMerge w:val="restart"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学术成果情况</w:t>
            </w:r>
          </w:p>
        </w:tc>
        <w:tc>
          <w:tcPr>
            <w:tcW w:w="3597" w:type="dxa"/>
            <w:gridSpan w:val="5"/>
            <w:vAlign w:val="center"/>
          </w:tcPr>
          <w:p w:rsidR="00B87C49" w:rsidRPr="00354945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论文（成果</w:t>
            </w:r>
            <w:r>
              <w:rPr>
                <w:rFonts w:ascii="宋体" w:hAnsi="宋体"/>
                <w:sz w:val="20"/>
              </w:rPr>
              <w:t>）</w:t>
            </w: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980" w:type="dxa"/>
            <w:gridSpan w:val="2"/>
            <w:vAlign w:val="center"/>
          </w:tcPr>
          <w:p w:rsidR="00B87C49" w:rsidRPr="00354945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1444" w:type="dxa"/>
            <w:gridSpan w:val="3"/>
            <w:vAlign w:val="center"/>
          </w:tcPr>
          <w:p w:rsidR="00B87C49" w:rsidRPr="00354945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1516" w:type="dxa"/>
            <w:gridSpan w:val="2"/>
            <w:vAlign w:val="center"/>
          </w:tcPr>
          <w:p w:rsidR="00B87C49" w:rsidRPr="00354945" w:rsidRDefault="00B87C49" w:rsidP="000E68AD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</w:tr>
      <w:tr w:rsidR="00B87C49" w:rsidTr="000E68AD">
        <w:trPr>
          <w:cantSplit/>
          <w:trHeight w:val="566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6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6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566"/>
        </w:trPr>
        <w:tc>
          <w:tcPr>
            <w:tcW w:w="1079" w:type="dxa"/>
            <w:vMerge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87C49" w:rsidRPr="00354945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2867"/>
        </w:trPr>
        <w:tc>
          <w:tcPr>
            <w:tcW w:w="1079" w:type="dxa"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获奖情况（奖学金及评优）</w:t>
            </w:r>
          </w:p>
        </w:tc>
        <w:tc>
          <w:tcPr>
            <w:tcW w:w="8537" w:type="dxa"/>
            <w:gridSpan w:val="12"/>
          </w:tcPr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  <w:r>
              <w:rPr>
                <w:rFonts w:ascii="楷体_GB2312" w:eastAsia="仿宋_GB2312" w:hint="eastAsia"/>
                <w:sz w:val="24"/>
              </w:rPr>
              <w:t>本科期间：</w:t>
            </w:r>
          </w:p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</w:p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  <w:r>
              <w:rPr>
                <w:rFonts w:ascii="楷体_GB2312" w:eastAsia="仿宋_GB2312" w:hint="eastAsia"/>
                <w:sz w:val="24"/>
              </w:rPr>
              <w:t>研究生期间：</w:t>
            </w:r>
          </w:p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</w:p>
          <w:p w:rsidR="00B87C49" w:rsidRPr="002545CB" w:rsidRDefault="00B87C49" w:rsidP="00FE7E11">
            <w:pPr>
              <w:tabs>
                <w:tab w:val="left" w:pos="1995"/>
              </w:tabs>
              <w:spacing w:beforeLines="50"/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4044"/>
        </w:trPr>
        <w:tc>
          <w:tcPr>
            <w:tcW w:w="1079" w:type="dxa"/>
            <w:textDirection w:val="tbRlV"/>
            <w:vAlign w:val="center"/>
          </w:tcPr>
          <w:p w:rsidR="00B87C49" w:rsidRPr="002545CB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主要项目经历</w:t>
            </w:r>
          </w:p>
        </w:tc>
        <w:tc>
          <w:tcPr>
            <w:tcW w:w="8537" w:type="dxa"/>
            <w:gridSpan w:val="12"/>
          </w:tcPr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  <w:r>
              <w:rPr>
                <w:rFonts w:ascii="楷体_GB2312" w:eastAsia="仿宋_GB2312" w:hint="eastAsia"/>
                <w:sz w:val="24"/>
              </w:rPr>
              <w:t>20XX</w:t>
            </w:r>
            <w:r w:rsidRPr="00F22567">
              <w:rPr>
                <w:rFonts w:ascii="楷体_GB2312" w:eastAsia="仿宋_GB2312" w:hint="eastAsia"/>
                <w:sz w:val="24"/>
              </w:rPr>
              <w:t>.</w:t>
            </w:r>
            <w:r>
              <w:rPr>
                <w:rFonts w:ascii="楷体_GB2312" w:eastAsia="仿宋_GB2312" w:hint="eastAsia"/>
                <w:sz w:val="24"/>
              </w:rPr>
              <w:t>XX</w:t>
            </w:r>
            <w:r w:rsidRPr="00F22567">
              <w:rPr>
                <w:rFonts w:ascii="楷体_GB2312" w:eastAsia="仿宋_GB2312" w:hint="eastAsia"/>
                <w:sz w:val="24"/>
              </w:rPr>
              <w:t>～</w:t>
            </w:r>
            <w:r>
              <w:rPr>
                <w:rFonts w:ascii="楷体_GB2312" w:eastAsia="仿宋_GB2312" w:hint="eastAsia"/>
                <w:sz w:val="24"/>
              </w:rPr>
              <w:t>20XX</w:t>
            </w:r>
            <w:r w:rsidRPr="00F22567">
              <w:rPr>
                <w:rFonts w:ascii="楷体_GB2312" w:eastAsia="仿宋_GB2312" w:hint="eastAsia"/>
                <w:sz w:val="24"/>
              </w:rPr>
              <w:t>.</w:t>
            </w:r>
            <w:r>
              <w:rPr>
                <w:rFonts w:ascii="楷体_GB2312" w:eastAsia="仿宋_GB2312" w:hint="eastAsia"/>
                <w:sz w:val="24"/>
              </w:rPr>
              <w:t>XX</w:t>
            </w:r>
            <w:r w:rsidRPr="00F22567">
              <w:rPr>
                <w:rFonts w:ascii="楷体_GB2312" w:eastAsia="仿宋_GB2312" w:hint="eastAsia"/>
                <w:sz w:val="24"/>
              </w:rPr>
              <w:t>：</w:t>
            </w:r>
            <w:r>
              <w:rPr>
                <w:rFonts w:ascii="楷体_GB2312" w:eastAsia="仿宋_GB2312" w:hint="eastAsia"/>
                <w:sz w:val="24"/>
              </w:rPr>
              <w:t>XXX</w:t>
            </w:r>
            <w:r>
              <w:rPr>
                <w:rFonts w:ascii="楷体_GB2312" w:eastAsia="仿宋_GB2312" w:hint="eastAsia"/>
                <w:sz w:val="24"/>
              </w:rPr>
              <w:t>（项目或课题名称）</w:t>
            </w:r>
            <w:r>
              <w:rPr>
                <w:rFonts w:ascii="楷体_GB2312" w:eastAsia="仿宋_GB2312" w:hint="eastAsia"/>
                <w:sz w:val="24"/>
              </w:rPr>
              <w:t>XXX</w:t>
            </w:r>
            <w:r>
              <w:rPr>
                <w:rFonts w:ascii="楷体_GB2312" w:eastAsia="仿宋_GB2312" w:hint="eastAsia"/>
                <w:sz w:val="24"/>
              </w:rPr>
              <w:t>（项目角色）</w:t>
            </w:r>
          </w:p>
          <w:p w:rsidR="00B87C49" w:rsidRDefault="00B87C49" w:rsidP="000E68AD">
            <w:pPr>
              <w:rPr>
                <w:rFonts w:ascii="宋体" w:hAnsi="宋体"/>
                <w:sz w:val="20"/>
              </w:rPr>
            </w:pPr>
          </w:p>
          <w:p w:rsidR="00B87C49" w:rsidRPr="002545CB" w:rsidRDefault="00B87C49" w:rsidP="000E68AD">
            <w:pPr>
              <w:rPr>
                <w:rFonts w:ascii="宋体" w:hAnsi="宋体"/>
                <w:sz w:val="20"/>
              </w:rPr>
            </w:pPr>
          </w:p>
        </w:tc>
      </w:tr>
      <w:tr w:rsidR="00B87C49" w:rsidTr="000E68AD">
        <w:trPr>
          <w:cantSplit/>
          <w:trHeight w:val="2189"/>
        </w:trPr>
        <w:tc>
          <w:tcPr>
            <w:tcW w:w="1079" w:type="dxa"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社会工作情况</w:t>
            </w:r>
          </w:p>
        </w:tc>
        <w:tc>
          <w:tcPr>
            <w:tcW w:w="8537" w:type="dxa"/>
            <w:gridSpan w:val="12"/>
          </w:tcPr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  <w:r>
              <w:rPr>
                <w:rFonts w:ascii="楷体_GB2312" w:eastAsia="仿宋_GB2312" w:hint="eastAsia"/>
                <w:sz w:val="24"/>
              </w:rPr>
              <w:t>20XX</w:t>
            </w:r>
            <w:r w:rsidRPr="00F22567">
              <w:rPr>
                <w:rFonts w:ascii="楷体_GB2312" w:eastAsia="仿宋_GB2312" w:hint="eastAsia"/>
                <w:sz w:val="24"/>
              </w:rPr>
              <w:t>.</w:t>
            </w:r>
            <w:r>
              <w:rPr>
                <w:rFonts w:ascii="楷体_GB2312" w:eastAsia="仿宋_GB2312" w:hint="eastAsia"/>
                <w:sz w:val="24"/>
              </w:rPr>
              <w:t>XX</w:t>
            </w:r>
            <w:r w:rsidRPr="00F22567">
              <w:rPr>
                <w:rFonts w:ascii="楷体_GB2312" w:eastAsia="仿宋_GB2312" w:hint="eastAsia"/>
                <w:sz w:val="24"/>
              </w:rPr>
              <w:t>～</w:t>
            </w:r>
            <w:r>
              <w:rPr>
                <w:rFonts w:ascii="楷体_GB2312" w:eastAsia="仿宋_GB2312" w:hint="eastAsia"/>
                <w:sz w:val="24"/>
              </w:rPr>
              <w:t>20XX</w:t>
            </w:r>
            <w:r w:rsidRPr="00F22567">
              <w:rPr>
                <w:rFonts w:ascii="楷体_GB2312" w:eastAsia="仿宋_GB2312" w:hint="eastAsia"/>
                <w:sz w:val="24"/>
              </w:rPr>
              <w:t>.</w:t>
            </w:r>
            <w:r>
              <w:rPr>
                <w:rFonts w:ascii="楷体_GB2312" w:eastAsia="仿宋_GB2312" w:hint="eastAsia"/>
                <w:sz w:val="24"/>
              </w:rPr>
              <w:t>XX</w:t>
            </w:r>
            <w:r w:rsidRPr="00F22567">
              <w:rPr>
                <w:rFonts w:ascii="楷体_GB2312" w:eastAsia="仿宋_GB2312" w:hint="eastAsia"/>
                <w:sz w:val="24"/>
              </w:rPr>
              <w:t>：</w:t>
            </w:r>
            <w:r>
              <w:rPr>
                <w:rFonts w:ascii="楷体_GB2312" w:eastAsia="仿宋_GB2312" w:hint="eastAsia"/>
                <w:sz w:val="24"/>
              </w:rPr>
              <w:t>XXX</w:t>
            </w:r>
            <w:r>
              <w:rPr>
                <w:rFonts w:ascii="楷体_GB2312" w:eastAsia="仿宋_GB2312" w:hint="eastAsia"/>
                <w:sz w:val="24"/>
              </w:rPr>
              <w:t>（职务）</w:t>
            </w:r>
          </w:p>
        </w:tc>
      </w:tr>
      <w:tr w:rsidR="00B87C49" w:rsidTr="000E68AD">
        <w:trPr>
          <w:cantSplit/>
          <w:trHeight w:val="2161"/>
        </w:trPr>
        <w:tc>
          <w:tcPr>
            <w:tcW w:w="1079" w:type="dxa"/>
            <w:textDirection w:val="tbRlV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其它情况说明</w:t>
            </w:r>
          </w:p>
        </w:tc>
        <w:tc>
          <w:tcPr>
            <w:tcW w:w="8537" w:type="dxa"/>
            <w:gridSpan w:val="12"/>
          </w:tcPr>
          <w:p w:rsidR="00B87C49" w:rsidRDefault="00B87C49" w:rsidP="00FE7E11">
            <w:pPr>
              <w:tabs>
                <w:tab w:val="left" w:pos="1995"/>
              </w:tabs>
              <w:spacing w:beforeLines="50"/>
              <w:rPr>
                <w:rFonts w:ascii="楷体_GB2312" w:eastAsia="仿宋_GB2312"/>
                <w:sz w:val="24"/>
              </w:rPr>
            </w:pPr>
          </w:p>
        </w:tc>
      </w:tr>
      <w:tr w:rsidR="00B87C49" w:rsidTr="000E68AD">
        <w:trPr>
          <w:trHeight w:val="2269"/>
        </w:trPr>
        <w:tc>
          <w:tcPr>
            <w:tcW w:w="1079" w:type="dxa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 w:rsidRPr="00C16794">
              <w:rPr>
                <w:rFonts w:ascii="宋体" w:hAnsi="宋体" w:hint="eastAsia"/>
                <w:sz w:val="20"/>
              </w:rPr>
              <w:t>诚信</w:t>
            </w:r>
          </w:p>
          <w:p w:rsidR="00B87C49" w:rsidRPr="00C16794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 w:rsidRPr="00C16794">
              <w:rPr>
                <w:rFonts w:ascii="宋体" w:hAnsi="宋体" w:hint="eastAsia"/>
                <w:sz w:val="20"/>
              </w:rPr>
              <w:t>承诺</w:t>
            </w:r>
          </w:p>
        </w:tc>
        <w:tc>
          <w:tcPr>
            <w:tcW w:w="8537" w:type="dxa"/>
            <w:gridSpan w:val="12"/>
            <w:vAlign w:val="center"/>
          </w:tcPr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B87C49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B87C49" w:rsidRPr="00C16794" w:rsidRDefault="00B87C49" w:rsidP="000E68AD"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       </w:t>
            </w:r>
          </w:p>
        </w:tc>
      </w:tr>
    </w:tbl>
    <w:p w:rsidR="00B87C49" w:rsidRPr="000F6E48" w:rsidRDefault="00B87C49" w:rsidP="00B87C49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——</w:t>
      </w:r>
      <w:r w:rsidRPr="000F6E48">
        <w:rPr>
          <w:rFonts w:ascii="宋体" w:hAnsi="宋体" w:cs="宋体" w:hint="eastAsia"/>
          <w:b/>
          <w:kern w:val="0"/>
          <w:szCs w:val="21"/>
        </w:rPr>
        <w:t>[填表说明]：</w:t>
      </w:r>
    </w:p>
    <w:p w:rsidR="00B87C49" w:rsidRDefault="00B87C49" w:rsidP="00B87C49">
      <w:r w:rsidRPr="008E0059">
        <w:rPr>
          <w:rFonts w:ascii="宋体" w:hAnsi="宋体" w:cs="宋体" w:hint="eastAsia"/>
          <w:kern w:val="0"/>
          <w:sz w:val="20"/>
        </w:rPr>
        <w:t>１、专业分类包括电工类、电子信息类、其他工学类、金融财务类、管理类、其他专业等。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 w:rsidRPr="008E0059">
        <w:rPr>
          <w:rFonts w:ascii="宋体" w:hAnsi="宋体" w:cs="宋体" w:hint="eastAsia"/>
          <w:kern w:val="0"/>
          <w:sz w:val="20"/>
        </w:rPr>
        <w:t>（1）电工类专业包括：电力系统及其自动化、高压及绝缘技术、输电线路工程、电机与电器、供用电技术等专业；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 w:rsidRPr="008E0059">
        <w:rPr>
          <w:rFonts w:ascii="宋体" w:hAnsi="宋体" w:cs="宋体" w:hint="eastAsia"/>
          <w:kern w:val="0"/>
          <w:sz w:val="20"/>
        </w:rPr>
        <w:t>（2）电子信息类专业包括：计算机应用技术、软件工程、网络工程、通信工程、自动化等专业；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 w:rsidRPr="008E0059">
        <w:rPr>
          <w:rFonts w:ascii="宋体" w:hAnsi="宋体" w:cs="宋体" w:hint="eastAsia"/>
          <w:kern w:val="0"/>
          <w:sz w:val="20"/>
        </w:rPr>
        <w:t>（3）其他工学类专业包含公司各类非电类单位所需的力学、机械工程、焊接、动力工程、环境工程、光学等专业；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 w:rsidRPr="008E0059">
        <w:rPr>
          <w:rFonts w:ascii="宋体" w:hAnsi="宋体" w:cs="宋体" w:hint="eastAsia"/>
          <w:kern w:val="0"/>
          <w:sz w:val="20"/>
        </w:rPr>
        <w:t>（4）金融财务类专业包括财务会计、金融学、保险学、精算等专业；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 w:rsidRPr="008E0059">
        <w:rPr>
          <w:rFonts w:ascii="宋体" w:hAnsi="宋体" w:cs="宋体" w:hint="eastAsia"/>
          <w:kern w:val="0"/>
          <w:sz w:val="20"/>
        </w:rPr>
        <w:t>（5）管理类专业包括经济管理、人力资源、技术经济、市场营销等专业；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 w:rsidRPr="008E0059">
        <w:rPr>
          <w:rFonts w:ascii="宋体" w:hAnsi="宋体" w:cs="宋体" w:hint="eastAsia"/>
          <w:kern w:val="0"/>
          <w:sz w:val="20"/>
        </w:rPr>
        <w:t>（6）其他专业包括理学、法学、语言学、医学等专业。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lastRenderedPageBreak/>
        <w:t>2</w:t>
      </w:r>
      <w:r w:rsidRPr="008E0059">
        <w:rPr>
          <w:rFonts w:ascii="宋体" w:hAnsi="宋体" w:cs="宋体" w:hint="eastAsia"/>
          <w:kern w:val="0"/>
          <w:sz w:val="20"/>
        </w:rPr>
        <w:t>.学校类型：985</w:t>
      </w:r>
      <w:r>
        <w:rPr>
          <w:rFonts w:ascii="宋体" w:hAnsi="宋体" w:cs="宋体" w:hint="eastAsia"/>
          <w:kern w:val="0"/>
          <w:sz w:val="20"/>
        </w:rPr>
        <w:t>学校、</w:t>
      </w:r>
      <w:r w:rsidRPr="008E0059">
        <w:rPr>
          <w:rFonts w:ascii="宋体" w:hAnsi="宋体" w:cs="宋体" w:hint="eastAsia"/>
          <w:kern w:val="0"/>
          <w:sz w:val="20"/>
        </w:rPr>
        <w:t>211</w:t>
      </w:r>
      <w:r>
        <w:rPr>
          <w:rFonts w:ascii="宋体" w:hAnsi="宋体" w:cs="宋体" w:hint="eastAsia"/>
          <w:kern w:val="0"/>
          <w:sz w:val="20"/>
        </w:rPr>
        <w:t>学校、部属院校、地方院校、独立学院、民办高校、国外院校、专科学校、军事院校、</w:t>
      </w:r>
      <w:r w:rsidRPr="008E0059">
        <w:rPr>
          <w:rFonts w:ascii="宋体" w:hAnsi="宋体" w:cs="宋体" w:hint="eastAsia"/>
          <w:kern w:val="0"/>
          <w:sz w:val="20"/>
        </w:rPr>
        <w:t>其他</w:t>
      </w:r>
      <w:r>
        <w:rPr>
          <w:rFonts w:ascii="宋体" w:hAnsi="宋体" w:cs="宋体" w:hint="eastAsia"/>
          <w:kern w:val="0"/>
          <w:sz w:val="20"/>
        </w:rPr>
        <w:t>学校等。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>3</w:t>
      </w:r>
      <w:r w:rsidRPr="008E0059">
        <w:rPr>
          <w:rFonts w:ascii="宋体" w:hAnsi="宋体" w:cs="宋体" w:hint="eastAsia"/>
          <w:kern w:val="0"/>
          <w:sz w:val="20"/>
        </w:rPr>
        <w:t>.学历：博士研究生毕业；硕士研究生毕业；大学本科毕业；大学专科毕业。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>4</w:t>
      </w:r>
      <w:r w:rsidRPr="008E0059">
        <w:rPr>
          <w:rFonts w:ascii="宋体" w:hAnsi="宋体" w:cs="宋体" w:hint="eastAsia"/>
          <w:kern w:val="0"/>
          <w:sz w:val="20"/>
        </w:rPr>
        <w:t>.学位：博士；硕士；双学士；学士；无。</w:t>
      </w:r>
    </w:p>
    <w:p w:rsidR="00B87C49" w:rsidRDefault="00B87C49" w:rsidP="00B87C49">
      <w:pPr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>5．在校专业排名：指在本专业的成绩排名，格式位n/m,其中：n为本人排名，m为专业总人数。</w:t>
      </w:r>
    </w:p>
    <w:p w:rsidR="00B87C49" w:rsidRDefault="00B87C49" w:rsidP="00B87C49">
      <w:pPr>
        <w:rPr>
          <w:rFonts w:ascii="宋体" w:hAnsi="宋体"/>
          <w:sz w:val="20"/>
        </w:rPr>
      </w:pPr>
      <w:r>
        <w:rPr>
          <w:rFonts w:ascii="宋体" w:hAnsi="宋体" w:cs="宋体" w:hint="eastAsia"/>
          <w:kern w:val="0"/>
          <w:sz w:val="20"/>
        </w:rPr>
        <w:t>6</w:t>
      </w:r>
      <w:r w:rsidRPr="008E0059">
        <w:rPr>
          <w:rFonts w:ascii="宋体" w:hAnsi="宋体" w:cs="宋体" w:hint="eastAsia"/>
          <w:kern w:val="0"/>
          <w:sz w:val="20"/>
        </w:rPr>
        <w:t>.</w:t>
      </w:r>
      <w:r>
        <w:rPr>
          <w:rFonts w:ascii="宋体" w:hAnsi="宋体" w:hint="eastAsia"/>
          <w:sz w:val="20"/>
        </w:rPr>
        <w:t>获奖情况：获得奖学金及评优情况。</w:t>
      </w:r>
    </w:p>
    <w:p w:rsidR="00B87C49" w:rsidRDefault="00B87C49" w:rsidP="00B87C49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7.社会工作情况：承担的主要学生工作和重要社会实践活动</w:t>
      </w:r>
    </w:p>
    <w:p w:rsidR="00B87C49" w:rsidRDefault="00B87C49" w:rsidP="00B87C49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8.其他情况说明：如果有其他未说明事宜，请填写。</w:t>
      </w:r>
    </w:p>
    <w:p w:rsidR="00B87C49" w:rsidRPr="005E4AC4" w:rsidRDefault="00B87C49" w:rsidP="00B87C49">
      <w:pPr>
        <w:rPr>
          <w:rFonts w:ascii="宋体" w:hAnsi="宋体" w:cs="宋体"/>
          <w:kern w:val="0"/>
          <w:sz w:val="20"/>
        </w:rPr>
      </w:pPr>
      <w:r>
        <w:rPr>
          <w:rFonts w:ascii="宋体" w:hAnsi="宋体" w:hint="eastAsia"/>
          <w:sz w:val="20"/>
        </w:rPr>
        <w:t>9.诚信承诺：本申请表请如实填写，若有虚假，即自愿取消应聘资格。</w:t>
      </w:r>
    </w:p>
    <w:p w:rsidR="00BB22A6" w:rsidRDefault="00BB22A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E7E11" w:rsidRDefault="00FE7E11" w:rsidP="00FE7E1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笔试地点</w:t>
      </w:r>
    </w:p>
    <w:p w:rsidR="00BB22A6" w:rsidRPr="00183CE4" w:rsidRDefault="00FE7E11" w:rsidP="00BB22A6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sz w:val="30"/>
          <w:szCs w:val="30"/>
        </w:rPr>
        <w:t>国网</w:t>
      </w:r>
      <w:r w:rsidRPr="00183CE4">
        <w:rPr>
          <w:rFonts w:hint="eastAsia"/>
          <w:b/>
          <w:sz w:val="30"/>
          <w:szCs w:val="30"/>
        </w:rPr>
        <w:t>上海市电力公司培训中心</w:t>
      </w:r>
      <w:r>
        <w:rPr>
          <w:rFonts w:hint="eastAsia"/>
          <w:b/>
          <w:sz w:val="30"/>
          <w:szCs w:val="30"/>
        </w:rPr>
        <w:t>，</w:t>
      </w:r>
      <w:r w:rsidR="00BB22A6" w:rsidRPr="00183CE4">
        <w:rPr>
          <w:rFonts w:ascii="仿宋_GB2312" w:eastAsia="仿宋_GB2312" w:cs="仿宋_GB2312" w:hint="eastAsia"/>
          <w:b/>
          <w:sz w:val="28"/>
          <w:szCs w:val="28"/>
        </w:rPr>
        <w:t>闸殷路</w:t>
      </w:r>
      <w:r w:rsidR="00BB22A6" w:rsidRPr="00183CE4">
        <w:rPr>
          <w:rFonts w:ascii="仿宋_GB2312" w:eastAsia="仿宋_GB2312" w:cs="仿宋_GB2312"/>
          <w:b/>
          <w:sz w:val="28"/>
          <w:szCs w:val="28"/>
        </w:rPr>
        <w:t>60</w:t>
      </w:r>
      <w:r w:rsidR="00BB22A6" w:rsidRPr="00183CE4">
        <w:rPr>
          <w:rFonts w:ascii="仿宋_GB2312" w:eastAsia="仿宋_GB2312" w:cs="仿宋_GB2312" w:hint="eastAsia"/>
          <w:b/>
          <w:sz w:val="28"/>
          <w:szCs w:val="28"/>
        </w:rPr>
        <w:t>弄</w:t>
      </w:r>
      <w:r w:rsidR="00BB22A6" w:rsidRPr="00183CE4">
        <w:rPr>
          <w:rFonts w:ascii="仿宋_GB2312" w:eastAsia="仿宋_GB2312" w:cs="仿宋_GB2312"/>
          <w:b/>
          <w:sz w:val="28"/>
          <w:szCs w:val="28"/>
        </w:rPr>
        <w:t>15</w:t>
      </w:r>
      <w:r w:rsidR="00BB22A6" w:rsidRPr="00183CE4">
        <w:rPr>
          <w:rFonts w:ascii="仿宋_GB2312" w:eastAsia="仿宋_GB2312" w:cs="仿宋_GB2312" w:hint="eastAsia"/>
          <w:b/>
          <w:sz w:val="28"/>
          <w:szCs w:val="28"/>
        </w:rPr>
        <w:t>号</w:t>
      </w:r>
      <w:r w:rsidR="00BB22A6">
        <w:rPr>
          <w:rFonts w:ascii="仿宋_GB2312" w:eastAsia="仿宋_GB2312" w:hAnsi="宋体" w:cs="仿宋_GB2312" w:hint="eastAsia"/>
          <w:b/>
          <w:sz w:val="28"/>
          <w:szCs w:val="28"/>
        </w:rPr>
        <w:t>，</w:t>
      </w:r>
      <w:r w:rsidR="00BB22A6" w:rsidRPr="00183CE4">
        <w:rPr>
          <w:rFonts w:ascii="仿宋_GB2312" w:eastAsia="仿宋_GB2312" w:cs="仿宋_GB2312" w:hint="eastAsia"/>
          <w:b/>
          <w:sz w:val="28"/>
          <w:szCs w:val="28"/>
        </w:rPr>
        <w:t>近闸殷路、军工路</w:t>
      </w:r>
      <w:r w:rsidR="00BB22A6">
        <w:rPr>
          <w:rFonts w:ascii="仿宋_GB2312" w:eastAsia="仿宋_GB2312" w:cs="仿宋_GB2312" w:hint="eastAsia"/>
          <w:b/>
          <w:sz w:val="28"/>
          <w:szCs w:val="28"/>
        </w:rPr>
        <w:t>。</w:t>
      </w:r>
    </w:p>
    <w:p w:rsidR="00BB22A6" w:rsidRPr="00183CE4" w:rsidRDefault="00BB22A6" w:rsidP="00BB22A6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 w:rsidRPr="00183CE4">
        <w:rPr>
          <w:rFonts w:ascii="仿宋_GB2312" w:eastAsia="仿宋_GB2312" w:cs="仿宋_GB2312" w:hint="eastAsia"/>
          <w:b/>
          <w:sz w:val="28"/>
          <w:szCs w:val="28"/>
        </w:rPr>
        <w:t>附近公共交通：</w:t>
      </w:r>
      <w:r w:rsidRPr="00183CE4">
        <w:rPr>
          <w:rFonts w:ascii="仿宋_GB2312" w:eastAsia="仿宋_GB2312" w:cs="仿宋_GB2312"/>
          <w:sz w:val="28"/>
          <w:szCs w:val="28"/>
        </w:rPr>
        <w:t>90</w:t>
      </w:r>
      <w:r w:rsidRPr="00183CE4">
        <w:rPr>
          <w:rFonts w:ascii="仿宋_GB2312" w:eastAsia="仿宋_GB2312" w:cs="仿宋_GB2312" w:hint="eastAsia"/>
          <w:sz w:val="28"/>
          <w:szCs w:val="28"/>
        </w:rPr>
        <w:t>，</w:t>
      </w:r>
      <w:r w:rsidRPr="00183CE4">
        <w:rPr>
          <w:rFonts w:ascii="仿宋_GB2312" w:eastAsia="仿宋_GB2312" w:cs="仿宋_GB2312"/>
          <w:sz w:val="28"/>
          <w:szCs w:val="28"/>
        </w:rPr>
        <w:t>522</w:t>
      </w:r>
      <w:r w:rsidRPr="00183CE4">
        <w:rPr>
          <w:rFonts w:ascii="仿宋_GB2312" w:eastAsia="仿宋_GB2312" w:cs="仿宋_GB2312" w:hint="eastAsia"/>
          <w:sz w:val="28"/>
          <w:szCs w:val="28"/>
        </w:rPr>
        <w:t>，</w:t>
      </w:r>
      <w:r w:rsidRPr="00183CE4">
        <w:rPr>
          <w:rFonts w:ascii="仿宋_GB2312" w:eastAsia="仿宋_GB2312" w:cs="仿宋_GB2312"/>
          <w:sz w:val="28"/>
          <w:szCs w:val="28"/>
        </w:rPr>
        <w:t>851</w:t>
      </w:r>
      <w:r w:rsidRPr="00183CE4">
        <w:rPr>
          <w:rFonts w:ascii="仿宋_GB2312" w:eastAsia="仿宋_GB2312" w:cs="仿宋_GB2312" w:hint="eastAsia"/>
          <w:sz w:val="28"/>
          <w:szCs w:val="28"/>
        </w:rPr>
        <w:t>，</w:t>
      </w:r>
      <w:r w:rsidRPr="00183CE4">
        <w:rPr>
          <w:rFonts w:ascii="仿宋_GB2312" w:eastAsia="仿宋_GB2312" w:cs="仿宋_GB2312"/>
          <w:sz w:val="28"/>
          <w:szCs w:val="28"/>
        </w:rPr>
        <w:t>813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BB22A6" w:rsidRPr="0074103B" w:rsidRDefault="00BB22A6" w:rsidP="00BB22A6">
      <w:pPr>
        <w:spacing w:line="580" w:lineRule="exact"/>
        <w:rPr>
          <w:rFonts w:ascii="仿宋_GB2312" w:eastAsia="仿宋_GB2312"/>
          <w:sz w:val="30"/>
          <w:szCs w:val="30"/>
        </w:rPr>
      </w:pPr>
      <w:r w:rsidRPr="0074103B">
        <w:rPr>
          <w:rFonts w:ascii="仿宋_GB2312" w:eastAsia="仿宋_GB2312" w:cs="仿宋_GB2312" w:hint="eastAsia"/>
          <w:sz w:val="30"/>
          <w:szCs w:val="30"/>
        </w:rPr>
        <w:t>交通图示例：</w:t>
      </w:r>
    </w:p>
    <w:p w:rsidR="00BB22A6" w:rsidRDefault="00BB22A6" w:rsidP="00BB22A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309245</wp:posOffset>
            </wp:positionV>
            <wp:extent cx="4133850" cy="3705860"/>
            <wp:effectExtent l="19050" t="0" r="0" b="0"/>
            <wp:wrapNone/>
            <wp:docPr id="2" name="图片 2" descr="闸殷路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闸殷路示意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BB22A6">
      <w:pPr>
        <w:rPr>
          <w:sz w:val="32"/>
          <w:szCs w:val="32"/>
        </w:rPr>
      </w:pPr>
    </w:p>
    <w:p w:rsidR="00BB22A6" w:rsidRDefault="00BB22A6" w:rsidP="00FE7E11">
      <w:pPr>
        <w:spacing w:afterLines="50"/>
        <w:ind w:rightChars="-241" w:right="-506" w:hanging="181"/>
        <w:jc w:val="center"/>
        <w:rPr>
          <w:rFonts w:ascii="宋体" w:hAnsi="宋体"/>
          <w:b/>
          <w:bCs/>
          <w:sz w:val="44"/>
          <w:szCs w:val="44"/>
        </w:rPr>
      </w:pPr>
    </w:p>
    <w:p w:rsidR="00B87C49" w:rsidRPr="00BB22A6" w:rsidRDefault="00B87C49" w:rsidP="00B87C49">
      <w:pPr>
        <w:rPr>
          <w:b/>
          <w:sz w:val="30"/>
          <w:szCs w:val="30"/>
        </w:rPr>
      </w:pPr>
    </w:p>
    <w:p w:rsidR="009E1DB4" w:rsidRPr="00B87C49" w:rsidRDefault="009E1DB4"/>
    <w:sectPr w:rsidR="009E1DB4" w:rsidRPr="00B87C49" w:rsidSect="00ED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85" w:rsidRDefault="007B6385" w:rsidP="00BB22A6">
      <w:r>
        <w:separator/>
      </w:r>
    </w:p>
  </w:endnote>
  <w:endnote w:type="continuationSeparator" w:id="1">
    <w:p w:rsidR="007B6385" w:rsidRDefault="007B6385" w:rsidP="00BB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85" w:rsidRDefault="007B6385" w:rsidP="00BB22A6">
      <w:r>
        <w:separator/>
      </w:r>
    </w:p>
  </w:footnote>
  <w:footnote w:type="continuationSeparator" w:id="1">
    <w:p w:rsidR="007B6385" w:rsidRDefault="007B6385" w:rsidP="00BB2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C49"/>
    <w:rsid w:val="00680BBA"/>
    <w:rsid w:val="00712FA9"/>
    <w:rsid w:val="007B6385"/>
    <w:rsid w:val="009E1DB4"/>
    <w:rsid w:val="00B87C49"/>
    <w:rsid w:val="00BB22A6"/>
    <w:rsid w:val="00C0589E"/>
    <w:rsid w:val="00ED6F9D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顾丽鸿</dc:creator>
  <cp:lastModifiedBy>顾丽鸿</cp:lastModifiedBy>
  <cp:revision>3</cp:revision>
  <dcterms:created xsi:type="dcterms:W3CDTF">2018-03-23T09:23:00Z</dcterms:created>
  <dcterms:modified xsi:type="dcterms:W3CDTF">2018-03-23T09:29:00Z</dcterms:modified>
</cp:coreProperties>
</file>