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</w:t>
      </w:r>
    </w:p>
    <w:p>
      <w:pPr>
        <w:spacing w:line="240" w:lineRule="auto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>
      <w:pPr>
        <w:spacing w:line="240" w:lineRule="auto"/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江西省考试录用公务员考生体检须知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为了准确地反映您身体的真实状况，请注意以下事项：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　　一、必须到指定医院进行体检，其它医疗单位的检查结果一律无效。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　　二、严禁弄虚作假、冒名顶替；如隐瞒病史影响体检结果的，后果自负。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　　三、体检表第一页由受检者本人填写（用黑色签字笔或钢笔），要求字迹清楚，无涂改，病史部分要如实、逐项填齐，不能遗漏。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　　四、体检前一天请注意休息，勿熬夜，不要饮酒，避免剧烈运动。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　　五、体检当天需进行采血、B超等检查，请在受检前禁食8-12小时。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　　六、女性受检者月经期间请勿做妇科及尿液检查，待经期完毕后再补检；怀孕或可能已受孕者，事先告知医护人员，勿做X光检查。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　　七、请配合医生认真检查所有项目，勿漏检。若自动放弃某一检查项目，将会影响对您的录用。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　　八、体检医师可根据实际需要，增加必要的相应检查、检验项目。在体检项目检查完毕后，主检医师认为还需要做进一步检查方能做出判断的，由体检实施机关安排考生按有关规定进行进一步检查。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　　九、对于弄虚作假，或者隐瞒真实情况，致使体检结果失实的考生，将不予录用或取消录用。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　　十、关于复检的有关规定。对心率、视力、听力、血压等项目达不到体检合格标准的，当日复检；对边缘性心脏杂音、病理性心电图、病理性杂音、频发早搏（心电图证实）等项目达不到体检合格标准的，当场复检。考生对非当日、非当场复检的体检项目结果有疑问时，可以在接到体检结论通知之日起7日内，向体检实施机关提交复检申请，体</w:t>
      </w:r>
      <w:bookmarkStart w:id="0" w:name="_GoBack"/>
      <w:bookmarkEnd w:id="0"/>
      <w:r>
        <w:rPr>
          <w:rFonts w:hint="eastAsia" w:ascii="仿宋_GB2312" w:hAnsi="仿宋_GB2312" w:cs="仿宋_GB2312"/>
          <w:sz w:val="32"/>
          <w:szCs w:val="32"/>
        </w:rPr>
        <w:t>检实施机关应尽快安排考生复检。体检实施机关对体检结论有疑问的，在接到体检结论通知之日起7日内决定是否进行复检。复检只能进行1次，体检结果以复检结论为准。</w:t>
      </w:r>
    </w:p>
    <w:sectPr>
      <w:pgSz w:w="11906" w:h="16838"/>
      <w:pgMar w:top="2098" w:right="1474" w:bottom="1985" w:left="1588" w:header="851" w:footer="992" w:gutter="0"/>
      <w:cols w:space="720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2F66"/>
    <w:rsid w:val="003B11DE"/>
    <w:rsid w:val="00652F66"/>
    <w:rsid w:val="00C25320"/>
    <w:rsid w:val="00DF3987"/>
    <w:rsid w:val="17A90B3D"/>
    <w:rsid w:val="4A53431D"/>
    <w:rsid w:val="4E43093B"/>
    <w:rsid w:val="4FAB2A49"/>
    <w:rsid w:val="57B360AD"/>
    <w:rsid w:val="5ABE546C"/>
    <w:rsid w:val="5BDF4686"/>
    <w:rsid w:val="5FE8477C"/>
    <w:rsid w:val="624755CB"/>
    <w:rsid w:val="6EB03B89"/>
    <w:rsid w:val="6FFB41B2"/>
    <w:rsid w:val="77FF8E88"/>
    <w:rsid w:val="7FDFDC96"/>
    <w:rsid w:val="7FF56A5C"/>
    <w:rsid w:val="7FFF31AE"/>
    <w:rsid w:val="B93FE596"/>
    <w:rsid w:val="DBBC18BD"/>
    <w:rsid w:val="DFBD8228"/>
    <w:rsid w:val="DFBF7D41"/>
    <w:rsid w:val="FC3F79BB"/>
    <w:rsid w:val="FD9BC31A"/>
    <w:rsid w:val="FFF5A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690</Characters>
  <Lines>5</Lines>
  <Paragraphs>1</Paragraphs>
  <TotalTime>14</TotalTime>
  <ScaleCrop>false</ScaleCrop>
  <LinksUpToDate>false</LinksUpToDate>
  <CharactersWithSpaces>810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2018-06-26T02:43:00Z</dcterms:created>
  <dc:creator>龚贵平</dc:creator>
  <cp:lastModifiedBy>admin123</cp:lastModifiedBy>
  <cp:lastPrinted>2020-11-28T10:04:00Z</cp:lastPrinted>
  <dcterms:modified xsi:type="dcterms:W3CDTF">2024-04-29T16:37:24Z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285BFEFA138C45EB826883037BD84FBE</vt:lpwstr>
  </property>
</Properties>
</file>