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C11111"/>
          <w:spacing w:val="0"/>
          <w:sz w:val="37"/>
          <w:szCs w:val="37"/>
          <w:shd w:val="clear" w:fill="FFFFFF"/>
        </w:rPr>
        <w:t>永丰县文广新局局属事业单位公开选调工作人员入闱考察人员</w:t>
      </w:r>
      <w:r>
        <w:rPr>
          <w:rFonts w:hint="eastAsia" w:ascii="宋体" w:hAnsi="宋体" w:eastAsia="宋体" w:cs="宋体"/>
          <w:b/>
          <w:i w:val="0"/>
          <w:caps w:val="0"/>
          <w:color w:val="C11111"/>
          <w:spacing w:val="0"/>
          <w:sz w:val="37"/>
          <w:szCs w:val="37"/>
          <w:shd w:val="clear" w:fill="FFFFFF"/>
          <w:lang w:eastAsia="zh-CN"/>
        </w:rPr>
        <w:t>名单</w:t>
      </w:r>
    </w:p>
    <w:bookmarkEnd w:id="0"/>
    <w:tbl>
      <w:tblPr>
        <w:tblW w:w="87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561"/>
        <w:gridCol w:w="1704"/>
        <w:gridCol w:w="4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  号</w:t>
            </w:r>
          </w:p>
        </w:tc>
        <w:tc>
          <w:tcPr>
            <w:tcW w:w="1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15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姓  名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性  别</w:t>
            </w:r>
          </w:p>
        </w:tc>
        <w:tc>
          <w:tcPr>
            <w:tcW w:w="42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所在单位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高乐鸿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中村乡人民政府综合文化站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熊小慧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31"/>
                <w:szCs w:val="31"/>
                <w:bdr w:val="none" w:color="auto" w:sz="0" w:space="0"/>
              </w:rPr>
              <w:t>古县镇人民政府综合文化站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0BBE"/>
    <w:rsid w:val="372F2A91"/>
    <w:rsid w:val="3AD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2018-12-24T05:04:00Z</dcterms:created>
  <dc:creator>石果</dc:creator>
  <cp:lastModifiedBy>石果</cp:lastModifiedBy>
  <dcterms:modified xsi:type="dcterms:W3CDTF">2018-12-24T05:04:45Z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