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312" w:lineRule="atLeast"/>
        <w:ind w:left="0" w:right="0"/>
        <w:jc w:val="center"/>
        <w:rPr>
          <w:rFonts w:ascii="Arial" w:hAnsi="Arial" w:cs="Arial"/>
          <w:color w:val="363636"/>
          <w:sz w:val="14"/>
          <w:szCs w:val="14"/>
        </w:rPr>
      </w:pPr>
      <w:r>
        <w:rPr>
          <w:rFonts w:hint="default" w:ascii="Arial" w:hAnsi="Arial" w:eastAsia="宋体" w:cs="Arial"/>
          <w:color w:val="363636"/>
          <w:kern w:val="0"/>
          <w:sz w:val="14"/>
          <w:szCs w:val="14"/>
          <w:bdr w:val="none" w:color="auto" w:sz="0" w:space="0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312" w:lineRule="atLeast"/>
        <w:ind w:left="0" w:right="0"/>
        <w:jc w:val="center"/>
        <w:rPr>
          <w:rFonts w:hint="default" w:ascii="Arial" w:hAnsi="Arial" w:cs="Arial"/>
          <w:color w:val="363636"/>
          <w:sz w:val="14"/>
          <w:szCs w:val="14"/>
        </w:rPr>
      </w:pPr>
      <w:r>
        <w:rPr>
          <w:rFonts w:hint="eastAsia" w:ascii="宋体" w:hAnsi="宋体" w:eastAsia="宋体" w:cs="宋体"/>
          <w:color w:val="FF0000"/>
          <w:kern w:val="0"/>
          <w:sz w:val="27"/>
          <w:szCs w:val="27"/>
          <w:bdr w:val="none" w:color="auto" w:sz="0" w:space="0"/>
          <w:lang w:val="en-US" w:eastAsia="zh-CN" w:bidi="ar"/>
        </w:rPr>
        <w:t>递补进入面试人员名单</w:t>
      </w:r>
    </w:p>
    <w:tbl>
      <w:tblPr>
        <w:tblW w:w="7362" w:type="dxa"/>
        <w:tblCellSpacing w:w="15" w:type="dxa"/>
        <w:tblInd w:w="-22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277"/>
        <w:gridCol w:w="1386"/>
        <w:gridCol w:w="1386"/>
        <w:gridCol w:w="23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223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b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招聘单位</w:t>
            </w:r>
          </w:p>
        </w:tc>
        <w:tc>
          <w:tcPr>
            <w:tcW w:w="1356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b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1356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b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姓  名</w:t>
            </w:r>
          </w:p>
        </w:tc>
        <w:tc>
          <w:tcPr>
            <w:tcW w:w="2268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b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准考证号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223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萍乡市第二中学</w:t>
            </w:r>
          </w:p>
        </w:tc>
        <w:tc>
          <w:tcPr>
            <w:tcW w:w="1356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会计</w:t>
            </w:r>
          </w:p>
        </w:tc>
        <w:tc>
          <w:tcPr>
            <w:tcW w:w="1356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徐璐昀</w:t>
            </w:r>
          </w:p>
        </w:tc>
        <w:tc>
          <w:tcPr>
            <w:tcW w:w="2268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136030300317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223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萍乡广播电视台</w:t>
            </w:r>
          </w:p>
        </w:tc>
        <w:tc>
          <w:tcPr>
            <w:tcW w:w="1356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新闻采编</w:t>
            </w:r>
          </w:p>
        </w:tc>
        <w:tc>
          <w:tcPr>
            <w:tcW w:w="1356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魏民鑫</w:t>
            </w:r>
          </w:p>
        </w:tc>
        <w:tc>
          <w:tcPr>
            <w:tcW w:w="2268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18" w:lineRule="atLeast"/>
              <w:jc w:val="center"/>
              <w:rPr>
                <w:rFonts w:hint="default" w:ascii="Arial" w:hAnsi="Arial" w:cs="Arial"/>
                <w:color w:val="363636"/>
                <w:sz w:val="14"/>
                <w:szCs w:val="14"/>
              </w:rPr>
            </w:pPr>
            <w:r>
              <w:rPr>
                <w:rFonts w:hint="default" w:ascii="Arial" w:hAnsi="Arial" w:eastAsia="宋体" w:cs="Arial"/>
                <w:color w:val="363636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136030302205</w:t>
            </w:r>
          </w:p>
        </w:tc>
      </w:tr>
    </w:tbl>
    <w:p>
      <w:pPr>
        <w:spacing w:line="480" w:lineRule="exact"/>
        <w:ind w:right="720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sectPr>
      <w:footerReference r:id="rId3" w:type="default"/>
      <w:pgSz w:w="11906" w:h="16838"/>
      <w:pgMar w:top="2211" w:right="1531" w:bottom="1871" w:left="1531" w:header="851" w:footer="992" w:gutter="0"/>
      <w:pgNumType w:fmt="numberInDash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文本框1" o:spid="_x0000_s4097" o:spt="202" type="#_x0000_t202" style="position:absolute;left:0pt;margin-left:397.5pt;margin-top:-35.05pt;height:47.1pt;width:44.45pt;mso-position-horizontal-relative:margin;z-index:251658240;mso-width-relative:page;mso-height-relative:page;" filled="f" o:preferrelative="t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napToGrid w:val="0"/>
                  <w:jc w:val="right"/>
                  <w:rPr>
                    <w:sz w:val="18"/>
                  </w:rPr>
                </w:pP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t>- 1 -</w: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67752"/>
    <w:rsid w:val="00110231"/>
    <w:rsid w:val="00126B55"/>
    <w:rsid w:val="001B141B"/>
    <w:rsid w:val="00300810"/>
    <w:rsid w:val="00382AB1"/>
    <w:rsid w:val="005F592D"/>
    <w:rsid w:val="00620E0F"/>
    <w:rsid w:val="006319E4"/>
    <w:rsid w:val="00680078"/>
    <w:rsid w:val="006D4375"/>
    <w:rsid w:val="0072083E"/>
    <w:rsid w:val="007B64A4"/>
    <w:rsid w:val="0094726C"/>
    <w:rsid w:val="009C7F1E"/>
    <w:rsid w:val="00A10397"/>
    <w:rsid w:val="00BF7EC6"/>
    <w:rsid w:val="00C9526D"/>
    <w:rsid w:val="00E853C7"/>
    <w:rsid w:val="00F67752"/>
    <w:rsid w:val="3F0B3D43"/>
    <w:rsid w:val="51C93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unhideWhenUsed/>
    <w:uiPriority w:val="99"/>
    <w:pPr>
      <w:ind w:left="100" w:leftChars="2500"/>
    </w:p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FollowedHyperlink"/>
    <w:basedOn w:val="6"/>
    <w:unhideWhenUsed/>
    <w:uiPriority w:val="99"/>
    <w:rPr>
      <w:color w:val="464646"/>
      <w:u w:val="none"/>
    </w:rPr>
  </w:style>
  <w:style w:type="character" w:styleId="9">
    <w:name w:val="Hyperlink"/>
    <w:basedOn w:val="6"/>
    <w:unhideWhenUsed/>
    <w:uiPriority w:val="99"/>
    <w:rPr>
      <w:color w:val="464646"/>
      <w:u w:val="none"/>
    </w:rPr>
  </w:style>
  <w:style w:type="character" w:customStyle="1" w:styleId="11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2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3">
    <w:name w:val="日期 Char"/>
    <w:basedOn w:val="6"/>
    <w:link w:val="2"/>
    <w:semiHidden/>
    <w:qFormat/>
    <w:uiPriority w:val="99"/>
    <w:rPr>
      <w:rFonts w:ascii="Calibri" w:hAnsi="Calibri" w:cs="黑体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52flin</Company>
  <Pages>1</Pages>
  <Words>25</Words>
  <Characters>149</Characters>
  <Lines>1</Lines>
  <Paragraphs>1</Paragraphs>
  <ScaleCrop>false</ScaleCrop>
  <LinksUpToDate>false</LinksUpToDate>
  <CharactersWithSpaces>173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2018-01-19T11:19:00Z</dcterms:created>
  <dc:creator>Windows 用户</dc:creator>
  <cp:lastModifiedBy>可爱的小仙女</cp:lastModifiedBy>
  <cp:lastPrinted>2018-01-19T09:49:00Z</cp:lastPrinted>
  <dcterms:modified xsi:type="dcterms:W3CDTF">2018-01-21T01:49:43Z</dcterms:modified>
  <dc:title>中共濮阳市委办公室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