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84" w:lineRule="atLeast"/>
        <w:ind w:left="0" w:firstLine="0"/>
        <w:jc w:val="both"/>
        <w:rPr>
          <w:rFonts w:ascii="Arial" w:hAnsi="Arial" w:cs="Arial"/>
          <w:i w:val="0"/>
          <w:caps w:val="0"/>
          <w:color w:val="01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caps w:val="0"/>
          <w:color w:val="010000"/>
          <w:spacing w:val="0"/>
          <w:sz w:val="19"/>
          <w:szCs w:val="19"/>
          <w:shd w:val="clear" w:fill="FFFFFF"/>
        </w:rPr>
        <w:t>　本次公开招聘合同制协管员26人。具体岗位信息见下表：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84" w:lineRule="atLeast"/>
        <w:ind w:left="0" w:firstLine="0"/>
        <w:jc w:val="center"/>
        <w:rPr>
          <w:rFonts w:hint="default" w:ascii="Arial" w:hAnsi="Arial" w:cs="Arial"/>
          <w:i w:val="0"/>
          <w:caps w:val="0"/>
          <w:color w:val="01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caps w:val="0"/>
          <w:color w:val="010000"/>
          <w:spacing w:val="0"/>
          <w:sz w:val="19"/>
          <w:szCs w:val="19"/>
          <w:shd w:val="clear" w:fill="FFFFFF"/>
        </w:rPr>
        <w:t>　　</w:t>
      </w:r>
      <w:r>
        <w:rPr>
          <w:rFonts w:hint="default" w:ascii="Arial" w:hAnsi="Arial" w:cs="Arial"/>
          <w:i w:val="0"/>
          <w:caps w:val="0"/>
          <w:color w:val="010000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981700" cy="4152900"/>
            <wp:effectExtent l="0" t="0" r="762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E34FE"/>
    <w:rsid w:val="0E4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2019-05-29T09:09:00Z</dcterms:created>
  <dc:creator>与爱飞翔</dc:creator>
  <cp:lastModifiedBy>与爱飞翔</cp:lastModifiedBy>
  <dcterms:modified xsi:type="dcterms:W3CDTF">2019-05-29T09:10:31Z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