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Cs/>
          <w:color w:val="00000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附件1：</w:t>
      </w: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/>
          <w:b/>
          <w:sz w:val="44"/>
          <w:szCs w:val="44"/>
        </w:rPr>
        <w:t>远达环保招聘岗位职责及任职条件</w:t>
      </w:r>
      <w:bookmarkEnd w:id="0"/>
    </w:p>
    <w:tbl>
      <w:tblPr>
        <w:tblStyle w:val="5"/>
        <w:tblW w:w="144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851"/>
        <w:gridCol w:w="992"/>
        <w:gridCol w:w="5853"/>
        <w:gridCol w:w="4759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8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招聘</w:t>
            </w:r>
          </w:p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/>
                <w:b/>
                <w:sz w:val="30"/>
                <w:szCs w:val="30"/>
              </w:rPr>
              <w:t>部门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招聘岗位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招聘人数</w:t>
            </w:r>
          </w:p>
        </w:tc>
        <w:tc>
          <w:tcPr>
            <w:tcW w:w="585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岗位主要职责</w:t>
            </w:r>
          </w:p>
        </w:tc>
        <w:tc>
          <w:tcPr>
            <w:tcW w:w="475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任职条件</w:t>
            </w:r>
          </w:p>
        </w:tc>
        <w:tc>
          <w:tcPr>
            <w:tcW w:w="905" w:type="dxa"/>
            <w:vAlign w:val="center"/>
          </w:tcPr>
          <w:p>
            <w:pPr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904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t>办公室</w:t>
            </w:r>
          </w:p>
        </w:tc>
        <w:tc>
          <w:tcPr>
            <w:tcW w:w="85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t>秘书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853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1.负责公司工作总结、工作报告、会议纪要、领导讲话等相关文稿的独立起草。</w:t>
            </w:r>
          </w:p>
          <w:p>
            <w:pPr>
              <w:snapToGrid w:val="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2.负责督办公司重要会议决议及公司领导指示、交办事项的落实。</w:t>
            </w:r>
          </w:p>
          <w:p>
            <w:pPr>
              <w:snapToGrid w:val="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3.负责</w:t>
            </w:r>
            <w:r>
              <w:rPr>
                <w:rFonts w:ascii="仿宋" w:hAnsi="仿宋" w:eastAsia="仿宋"/>
                <w:sz w:val="28"/>
                <w:szCs w:val="28"/>
              </w:rPr>
              <w:t>公司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重大会议、重要</w:t>
            </w:r>
            <w:r>
              <w:rPr>
                <w:rFonts w:ascii="仿宋" w:hAnsi="仿宋" w:eastAsia="仿宋"/>
                <w:sz w:val="28"/>
                <w:szCs w:val="28"/>
              </w:rPr>
              <w:t>公务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商务活动的策划</w:t>
            </w:r>
            <w:r>
              <w:rPr>
                <w:rFonts w:ascii="仿宋" w:hAnsi="仿宋" w:eastAsia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组织、实施。</w:t>
            </w:r>
          </w:p>
          <w:p>
            <w:pPr>
              <w:snapToGrid w:val="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4.负责</w:t>
            </w:r>
            <w:r>
              <w:rPr>
                <w:rFonts w:ascii="仿宋" w:hAnsi="仿宋" w:eastAsia="仿宋"/>
                <w:sz w:val="28"/>
                <w:szCs w:val="28"/>
              </w:rPr>
              <w:t>公司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新闻宣传和舆情管理、企业形象策划工作。</w:t>
            </w:r>
          </w:p>
          <w:p>
            <w:pPr>
              <w:snapToGrid w:val="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5.负责公司企业形象策划、标识管理、</w:t>
            </w:r>
            <w:r>
              <w:rPr>
                <w:rFonts w:ascii="仿宋" w:hAnsi="仿宋" w:eastAsia="仿宋"/>
                <w:sz w:val="28"/>
                <w:szCs w:val="28"/>
              </w:rPr>
              <w:t>品牌建设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</w:t>
            </w:r>
            <w:r>
              <w:rPr>
                <w:rFonts w:ascii="仿宋" w:hAnsi="仿宋" w:eastAsia="仿宋"/>
                <w:sz w:val="28"/>
                <w:szCs w:val="28"/>
              </w:rPr>
              <w:t>网站管理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等工作</w:t>
            </w:r>
            <w:r>
              <w:rPr>
                <w:rFonts w:ascii="仿宋" w:hAnsi="仿宋" w:eastAsia="仿宋"/>
                <w:sz w:val="28"/>
                <w:szCs w:val="28"/>
              </w:rPr>
              <w:t>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  <w:p>
            <w:pPr>
              <w:snapToGrid w:val="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759" w:type="dxa"/>
            <w:vAlign w:val="center"/>
          </w:tcPr>
          <w:p>
            <w:pPr>
              <w:snapToGrid w:val="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1.本科</w:t>
            </w:r>
            <w:r>
              <w:rPr>
                <w:rFonts w:ascii="仿宋" w:hAnsi="仿宋" w:eastAsia="仿宋"/>
                <w:sz w:val="28"/>
                <w:szCs w:val="28"/>
              </w:rPr>
              <w:t>及以上学历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（全日制</w:t>
            </w:r>
            <w:r>
              <w:rPr>
                <w:rFonts w:ascii="仿宋" w:hAnsi="仿宋" w:eastAsia="仿宋"/>
                <w:sz w:val="28"/>
                <w:szCs w:val="28"/>
              </w:rPr>
              <w:t>），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从事</w:t>
            </w:r>
            <w:r>
              <w:rPr>
                <w:rFonts w:ascii="仿宋" w:hAnsi="仿宋" w:eastAsia="仿宋"/>
                <w:sz w:val="28"/>
                <w:szCs w:val="28"/>
              </w:rPr>
              <w:t>过企业文秘工作，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具有集团公司三级单位副科级及</w:t>
            </w:r>
            <w:r>
              <w:rPr>
                <w:rFonts w:ascii="仿宋" w:hAnsi="仿宋" w:eastAsia="仿宋"/>
                <w:sz w:val="28"/>
                <w:szCs w:val="28"/>
              </w:rPr>
              <w:t>以上岗位经历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  <w:p>
            <w:pPr>
              <w:snapToGrid w:val="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2.热爱</w:t>
            </w:r>
            <w:r>
              <w:rPr>
                <w:rFonts w:ascii="仿宋" w:hAnsi="仿宋" w:eastAsia="仿宋"/>
                <w:sz w:val="28"/>
                <w:szCs w:val="28"/>
              </w:rPr>
              <w:t>环保事业，具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有较好的</w:t>
            </w:r>
            <w:r>
              <w:rPr>
                <w:rFonts w:ascii="仿宋" w:hAnsi="仿宋" w:eastAsia="仿宋"/>
                <w:sz w:val="28"/>
                <w:szCs w:val="28"/>
              </w:rPr>
              <w:t>团队协作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能力和</w:t>
            </w:r>
            <w:r>
              <w:rPr>
                <w:rFonts w:ascii="仿宋" w:hAnsi="仿宋" w:eastAsia="仿宋"/>
                <w:sz w:val="28"/>
                <w:szCs w:val="28"/>
              </w:rPr>
              <w:t>工作责任心。</w:t>
            </w:r>
          </w:p>
          <w:p>
            <w:pPr>
              <w:snapToGrid w:val="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3.具有较为扎实</w:t>
            </w:r>
            <w:r>
              <w:rPr>
                <w:rFonts w:ascii="仿宋" w:hAnsi="仿宋" w:eastAsia="仿宋"/>
                <w:sz w:val="28"/>
                <w:szCs w:val="28"/>
              </w:rPr>
              <w:t>的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文字功底</w:t>
            </w:r>
            <w:r>
              <w:rPr>
                <w:rFonts w:ascii="仿宋" w:hAnsi="仿宋" w:eastAsia="仿宋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擅长各类公文写作，能够独立起草各类文稿。</w:t>
            </w:r>
          </w:p>
          <w:p>
            <w:pPr>
              <w:snapToGrid w:val="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4.熟悉新闻宣传</w:t>
            </w:r>
            <w:r>
              <w:rPr>
                <w:rFonts w:ascii="仿宋" w:hAnsi="仿宋" w:eastAsia="仿宋"/>
                <w:sz w:val="28"/>
                <w:szCs w:val="28"/>
              </w:rPr>
              <w:t>工作，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具有</w:t>
            </w:r>
            <w:r>
              <w:rPr>
                <w:rFonts w:ascii="仿宋" w:hAnsi="仿宋" w:eastAsia="仿宋"/>
                <w:sz w:val="28"/>
                <w:szCs w:val="28"/>
              </w:rPr>
              <w:t>使用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摄影摄像器材、运用主流视频图片软件能力，具备宣传</w:t>
            </w:r>
            <w:r>
              <w:rPr>
                <w:rFonts w:ascii="仿宋" w:hAnsi="仿宋" w:eastAsia="仿宋"/>
                <w:sz w:val="28"/>
                <w:szCs w:val="28"/>
              </w:rPr>
              <w:t>策划、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企业</w:t>
            </w:r>
            <w:r>
              <w:rPr>
                <w:rFonts w:ascii="仿宋" w:hAnsi="仿宋" w:eastAsia="仿宋"/>
                <w:sz w:val="28"/>
                <w:szCs w:val="28"/>
              </w:rPr>
              <w:t>形象策划、网站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管理工作经验。</w:t>
            </w:r>
          </w:p>
          <w:p>
            <w:pPr>
              <w:snapToGrid w:val="0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5" w:type="dxa"/>
          </w:tcPr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widowControl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000000"/>
                <w:sz w:val="22"/>
              </w:rPr>
            </w:pPr>
          </w:p>
          <w:p>
            <w:pPr>
              <w:ind w:firstLine="110" w:firstLineChars="50"/>
              <w:jc w:val="center"/>
              <w:rPr>
                <w:b/>
                <w:color w:val="000000"/>
                <w:sz w:val="22"/>
              </w:rPr>
            </w:pPr>
            <w:r>
              <w:rPr>
                <w:rFonts w:hint="eastAsia"/>
                <w:b/>
                <w:color w:val="000000"/>
                <w:sz w:val="22"/>
              </w:rPr>
              <w:t>合计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widowControl/>
        <w:rPr>
          <w:rFonts w:ascii="仿宋_GB2312" w:hAnsi="Times New Roman" w:eastAsia="仿宋_GB2312"/>
          <w:sz w:val="32"/>
          <w:szCs w:val="32"/>
        </w:rPr>
      </w:pPr>
    </w:p>
    <w:p>
      <w:pPr>
        <w:widowControl/>
        <w:rPr>
          <w:rFonts w:ascii="仿宋_GB2312" w:hAnsi="Times New Roman" w:eastAsia="仿宋_GB2312"/>
          <w:sz w:val="32"/>
          <w:szCs w:val="32"/>
        </w:rPr>
        <w:sectPr>
          <w:pgSz w:w="16838" w:h="11906" w:orient="landscape"/>
          <w:pgMar w:top="1417" w:right="1474" w:bottom="1417" w:left="1587" w:header="851" w:footer="992" w:gutter="0"/>
          <w:cols w:space="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931E7"/>
    <w:rsid w:val="3BC9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4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2018-03-26T09:06:00Z</dcterms:created>
  <dc:creator>spic</dc:creator>
  <cp:lastModifiedBy>spic</cp:lastModifiedBy>
  <dcterms:modified xsi:type="dcterms:W3CDTF">2018-03-26T09:06:36Z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