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8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附件1：</w:t>
      </w:r>
    </w:p>
    <w:p w14:paraId="62E17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井冈山经济技术开发区2025年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岗位条件及要求表</w:t>
      </w:r>
    </w:p>
    <w:tbl>
      <w:tblPr>
        <w:tblStyle w:val="6"/>
        <w:tblW w:w="14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80"/>
        <w:gridCol w:w="1500"/>
        <w:gridCol w:w="660"/>
        <w:gridCol w:w="630"/>
        <w:gridCol w:w="3405"/>
        <w:gridCol w:w="915"/>
        <w:gridCol w:w="930"/>
        <w:gridCol w:w="2685"/>
        <w:gridCol w:w="2077"/>
      </w:tblGrid>
      <w:tr w14:paraId="2F83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58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98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84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E2860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河东开发区管理办公室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EA79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化工集中区专业安全监管人员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34F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64E90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化工制药类（化学工程与工艺、化工与制药、化学工程与工业生物工程、化学工程、化工管理、化工工艺、精细化工、生物化工）；</w:t>
            </w:r>
          </w:p>
          <w:p w14:paraId="1591430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理学类（化学、应用化学）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40周岁及以下</w:t>
            </w:r>
          </w:p>
          <w:p w14:paraId="702C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（1984年8月1日（含）后出生）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D8D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符合下列条件之一，可不受学历专业限制：</w:t>
            </w:r>
          </w:p>
          <w:p w14:paraId="0DB94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1.具有化工相关行业领域中级及以上专业技术职称、二级(技师)及以上职业资格；</w:t>
            </w:r>
          </w:p>
          <w:p w14:paraId="40CF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2.具有注册安全工程师（专业类别为化工安全）、安全评价师（化工相关专业）资格。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1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不受学历专业限制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-SA"/>
              </w:rPr>
              <w:t>的，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需提供相关资质证明材料</w:t>
            </w:r>
          </w:p>
        </w:tc>
      </w:tr>
      <w:tr w14:paraId="624D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3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5C5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生态环境分局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32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生态环境保护综合执法协管员1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86BF"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C57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研究生专业：环境工程类、化工制药类、大气物理学与大气环境。</w:t>
            </w:r>
          </w:p>
          <w:p w14:paraId="6CCAF3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 xml:space="preserve">本科专业：环境工程类、化工与制药类、大气科学。  </w:t>
            </w:r>
          </w:p>
          <w:p w14:paraId="71D8085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大专专业：环境工程类、化工制药类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全日制大专及以上</w:t>
            </w:r>
          </w:p>
          <w:p w14:paraId="5632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  <w:p w14:paraId="651C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（1989年8月1日（含）后出生）</w:t>
            </w:r>
          </w:p>
          <w:p w14:paraId="678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4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具有一定的组织协调、解决问题的能力，能熟练应用操作各类电脑办公软件；具有环保相关工作经历者优先，具有相关行业证书者优先。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B696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主要从事生态环境保护的监督管理、污染防治等工作，能够胜任夜间、野外生态环境工作，适合男性。</w:t>
            </w:r>
          </w:p>
        </w:tc>
      </w:tr>
      <w:tr w14:paraId="0058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9A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680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92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生态环境保护综合执法协管员2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3AC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A00A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研究生专业：环境工程类、法律类、政治与社会类、中文类、新闻类。</w:t>
            </w:r>
          </w:p>
          <w:p w14:paraId="7C82F2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本科专业：环境工程类、法律类、政治与社会类、中文类、新闻类。</w:t>
            </w:r>
          </w:p>
          <w:p w14:paraId="2BA07B1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大专专业：环境工程类、法律类、新闻类、中文类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07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具有一定的文字功底、组织协调能力；能熟练应用操作各类电脑办公软件；具有材料撰写相关工作经历者优先，中共党员（含预备党员）优先。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65C9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主要从事生态环境保护相关综合性工作。</w:t>
            </w:r>
          </w:p>
        </w:tc>
      </w:tr>
      <w:tr w14:paraId="3F0A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759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7DD48CD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474762D2"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430DDFB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自然资源分局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8F89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文员岗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3F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79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9E20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中文类、新闻类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470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2E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09BC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6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45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796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442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辅助管理岗1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DD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56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24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计算机类、规划类、建筑类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087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90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CAB8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有相关工作经验者优先。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B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57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B0A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1B6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辅助管理岗2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6F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8E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2E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测绘类；地理信息科学、土地资源管理、资源环境与城乡规划管理、国土资源管理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7D4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73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B2C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A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B0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917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13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辅助管理岗3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63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0B1B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B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测绘类；地理科学、地理信息科学、土地资源管理、资源环境与城乡规划管理、国土资源管理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9AF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9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6492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B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D0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7ABD2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5C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辅助管理岗4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23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61F1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74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法律类；土地资源管理、资源环境与城乡规划管理、国土资源管理、建筑工程管理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D13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BA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959C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C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40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F25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税务局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16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2EB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财税、金融、会计、审计、法律、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文秘等专业优先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2B0B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01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64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  <w:p w14:paraId="03C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（1989年8月1日（含）后出生）</w:t>
            </w:r>
          </w:p>
          <w:p w14:paraId="54FE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371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能熟练应用操作各类电脑办公软件；具有良好的学习能力、理解能力、文字表达能力，有一定文字功底；有税务工作经验者优先。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6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AD6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57D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保税服务管理局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9C8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海关协管员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901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A10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E249A"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FF0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05D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具有2年以上工作经验。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F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4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158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高新街道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便民服务大厅工作人员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16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CD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具有较强的沟通能力和服务意识；能熟练应用操作各类电脑办公软件；有便民服务工作经验者优先。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A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D04616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1C56F9D">
      <w:pPr>
        <w:spacing w:line="600" w:lineRule="exact"/>
        <w:jc w:val="both"/>
        <w:rPr>
          <w:rFonts w:hint="default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备注：专业参照《江西省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" w:eastAsia="zh-CN" w:bidi="ar"/>
        </w:rPr>
        <w:t>202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4年度考试录用公务员专业条件设置指导目录》</w:t>
      </w:r>
    </w:p>
    <w:sectPr>
      <w:pgSz w:w="16838" w:h="11906" w:orient="landscape"/>
      <w:pgMar w:top="1157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zBmNGU1NWRhMDAyYWIyNzdlZGZhOGM3YzZlMWQifQ=="/>
  </w:docVars>
  <w:rsids>
    <w:rsidRoot w:val="29FC1EC9"/>
    <w:rsid w:val="05F17D23"/>
    <w:rsid w:val="05FC2413"/>
    <w:rsid w:val="0A5B31CF"/>
    <w:rsid w:val="0B2428ED"/>
    <w:rsid w:val="185D6F3C"/>
    <w:rsid w:val="1AD37BE1"/>
    <w:rsid w:val="1DE4473E"/>
    <w:rsid w:val="1FD86DE1"/>
    <w:rsid w:val="200A06E6"/>
    <w:rsid w:val="2179272B"/>
    <w:rsid w:val="21EA3E6D"/>
    <w:rsid w:val="236428A3"/>
    <w:rsid w:val="254774AC"/>
    <w:rsid w:val="29FA3540"/>
    <w:rsid w:val="29FC1EC9"/>
    <w:rsid w:val="31BB18FE"/>
    <w:rsid w:val="325C3639"/>
    <w:rsid w:val="333A21E1"/>
    <w:rsid w:val="34054761"/>
    <w:rsid w:val="34433C9E"/>
    <w:rsid w:val="396B1563"/>
    <w:rsid w:val="3AAD23F4"/>
    <w:rsid w:val="3E1F0E14"/>
    <w:rsid w:val="44240215"/>
    <w:rsid w:val="47CF31F4"/>
    <w:rsid w:val="4E177FC8"/>
    <w:rsid w:val="509740F4"/>
    <w:rsid w:val="52EC50F6"/>
    <w:rsid w:val="543B6683"/>
    <w:rsid w:val="560E5013"/>
    <w:rsid w:val="595C281E"/>
    <w:rsid w:val="5B8F0687"/>
    <w:rsid w:val="5BE87A4D"/>
    <w:rsid w:val="60821C5B"/>
    <w:rsid w:val="61477E34"/>
    <w:rsid w:val="61D044F1"/>
    <w:rsid w:val="62ED537E"/>
    <w:rsid w:val="630957AB"/>
    <w:rsid w:val="638433DC"/>
    <w:rsid w:val="64FA5F83"/>
    <w:rsid w:val="69663EEE"/>
    <w:rsid w:val="703C0EA2"/>
    <w:rsid w:val="735465E8"/>
    <w:rsid w:val="7E6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99"/>
    <w:pPr>
      <w:spacing w:after="0"/>
      <w:ind w:firstLine="420" w:firstLineChars="100"/>
    </w:pPr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rFonts w:ascii="等线" w:hAnsi="等线" w:cs="宋体"/>
      <w:kern w:val="0"/>
      <w:szCs w:val="21"/>
    </w:rPr>
  </w:style>
  <w:style w:type="character" w:customStyle="1" w:styleId="10">
    <w:name w:val="font21"/>
    <w:basedOn w:val="8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1200</Characters>
  <Lines>0</Lines>
  <Paragraphs>0</Paragraphs>
  <TotalTime>2</TotalTime>
  <ScaleCrop>false</ScaleCrop>
  <LinksUpToDate>false</LinksUpToDate>
  <CharactersWithSpaces>1202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Administrator</dc:creator>
  <cp:lastModifiedBy>WPS_709916722</cp:lastModifiedBy>
  <cp:lastPrinted>2025-08-07T08:03:00Z</cp:lastPrinted>
  <dcterms:modified xsi:type="dcterms:W3CDTF">2025-08-21T01:13:03Z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9A7EDA812E1345329BB03A17BDE79EDE_13</vt:lpwstr>
  </property>
  <property fmtid="{D5CDD505-2E9C-101B-9397-08002B2CF9AE}" pid="4" name="KSOTemplateDocerSaveRecord">
    <vt:lpwstr>eyJoZGlkIjoiMmQ0YzBmNGU1NWRhMDAyYWIyNzdlZGZhOGM3YzZlMWQiLCJ1c2VySWQiOiI3MDk5MTY3MjIifQ==</vt:lpwstr>
  </property>
</Properties>
</file>