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20" w:lineRule="atLeas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widowControl/>
        <w:spacing w:beforeAutospacing="0" w:afterAutospacing="0" w:line="420" w:lineRule="atLeas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2022年南丰县城市社区管理委员会公开选调事业单位岗位表</w:t>
      </w:r>
    </w:p>
    <w:tbl>
      <w:tblPr>
        <w:tblStyle w:val="3"/>
        <w:tblpPr w:leftFromText="180" w:rightFromText="180" w:vertAnchor="page" w:horzAnchor="page" w:tblpX="1552" w:tblpY="3382"/>
        <w:tblOverlap w:val="never"/>
        <w:tblW w:w="14038" w:type="dxa"/>
        <w:tblInd w:w="0" w:type="dxa"/>
        <w:tblBorders>
          <w:top w:val="outset" w:color="333333" w:sz="6" w:space="0"/>
          <w:left w:val="single" w:color="333333" w:sz="6" w:space="0"/>
          <w:bottom w:val="single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4"/>
        <w:gridCol w:w="1100"/>
        <w:gridCol w:w="1708"/>
        <w:gridCol w:w="2176"/>
        <w:gridCol w:w="1875"/>
        <w:gridCol w:w="5165"/>
      </w:tblGrid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014" w:type="dxa"/>
            <w:vMerge w:val="restart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岗位名称</w:t>
            </w:r>
          </w:p>
        </w:tc>
        <w:tc>
          <w:tcPr>
            <w:tcW w:w="1100" w:type="dxa"/>
            <w:vMerge w:val="restart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岗位数</w:t>
            </w:r>
          </w:p>
        </w:tc>
        <w:tc>
          <w:tcPr>
            <w:tcW w:w="10924" w:type="dxa"/>
            <w:gridSpan w:val="4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资   格   条   件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2014" w:type="dxa"/>
            <w:vMerge w:val="continue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00" w:type="dxa"/>
            <w:vMerge w:val="continue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708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专业</w:t>
            </w:r>
          </w:p>
        </w:tc>
        <w:tc>
          <w:tcPr>
            <w:tcW w:w="2176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学历(学位)</w:t>
            </w:r>
          </w:p>
        </w:tc>
        <w:tc>
          <w:tcPr>
            <w:tcW w:w="1875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年龄(周岁)</w:t>
            </w:r>
          </w:p>
        </w:tc>
        <w:tc>
          <w:tcPr>
            <w:tcW w:w="5165" w:type="dxa"/>
            <w:tcBorders>
              <w:top w:val="single" w:color="7D7D7D" w:sz="6" w:space="0"/>
              <w:left w:val="outset" w:color="auto" w:sz="6" w:space="0"/>
              <w:bottom w:val="outset" w:color="auto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其他条件</w:t>
            </w:r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014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专业技术岗</w:t>
            </w:r>
          </w:p>
        </w:tc>
        <w:tc>
          <w:tcPr>
            <w:tcW w:w="1100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708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会计专业</w:t>
            </w:r>
          </w:p>
        </w:tc>
        <w:tc>
          <w:tcPr>
            <w:tcW w:w="2176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大学专科及以上</w:t>
            </w:r>
          </w:p>
        </w:tc>
        <w:tc>
          <w:tcPr>
            <w:tcW w:w="1875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45周岁及以下</w:t>
            </w:r>
          </w:p>
        </w:tc>
        <w:tc>
          <w:tcPr>
            <w:tcW w:w="5165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ind w:firstLine="420" w:firstLineChars="2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熟悉办公软件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网上三公财务系统</w:t>
            </w:r>
            <w:r>
              <w:rPr>
                <w:rFonts w:hint="eastAsia" w:ascii="宋体" w:hAnsi="宋体" w:eastAsia="宋体" w:cs="宋体"/>
              </w:rPr>
              <w:t>操作，具有会计从业资格证。</w:t>
            </w:r>
            <w:bookmarkStart w:id="0" w:name="_GoBack"/>
            <w:bookmarkEnd w:id="0"/>
          </w:p>
        </w:tc>
      </w:tr>
      <w:tr>
        <w:tblPrEx>
          <w:tblBorders>
            <w:top w:val="outset" w:color="333333" w:sz="6" w:space="0"/>
            <w:left w:val="single" w:color="333333" w:sz="6" w:space="0"/>
            <w:bottom w:val="single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014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综合管理岗</w:t>
            </w:r>
          </w:p>
        </w:tc>
        <w:tc>
          <w:tcPr>
            <w:tcW w:w="1100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1708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专业不限</w:t>
            </w:r>
          </w:p>
        </w:tc>
        <w:tc>
          <w:tcPr>
            <w:tcW w:w="2176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大学专科及以上</w:t>
            </w:r>
          </w:p>
        </w:tc>
        <w:tc>
          <w:tcPr>
            <w:tcW w:w="1875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45周岁及以下</w:t>
            </w:r>
          </w:p>
        </w:tc>
        <w:tc>
          <w:tcPr>
            <w:tcW w:w="5165" w:type="dxa"/>
            <w:tcBorders>
              <w:top w:val="single" w:color="7D7D7D" w:sz="6" w:space="0"/>
              <w:left w:val="outset" w:color="auto" w:sz="6" w:space="0"/>
              <w:bottom w:val="single" w:color="7D7D7D" w:sz="6" w:space="0"/>
              <w:right w:val="single" w:color="7D7D7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熟悉办公软件操作，具有一定文字功底。</w:t>
            </w:r>
          </w:p>
        </w:tc>
      </w:tr>
    </w:tbl>
    <w:p>
      <w:pPr>
        <w:spacing w:line="560" w:lineRule="exact"/>
        <w:ind w:firstLine="420"/>
        <w:jc w:val="left"/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</w:p>
    <w:p>
      <w:pPr>
        <w:spacing w:line="560" w:lineRule="exact"/>
        <w:ind w:firstLine="420"/>
        <w:jc w:val="left"/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TU5M2MxNTQyYTE1OTllMmM1NThhNWM2NTkxMmMifQ=="/>
  </w:docVars>
  <w:rsids>
    <w:rsidRoot w:val="5DF121E2"/>
    <w:rsid w:val="11834266"/>
    <w:rsid w:val="39DB2112"/>
    <w:rsid w:val="5DF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148</Characters>
  <Lines>0</Lines>
  <Paragraphs>0</Paragraphs>
  <TotalTime>0</TotalTime>
  <ScaleCrop>false</ScaleCrop>
  <LinksUpToDate>false</LinksUpToDate>
  <CharactersWithSpaces>151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2022-08-03T07:45:00Z</dcterms:created>
  <dc:creator>李国辉『真』</dc:creator>
  <cp:lastModifiedBy>李国辉『真』</cp:lastModifiedBy>
  <dcterms:modified xsi:type="dcterms:W3CDTF">2022-08-03T10:16:58Z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D680C5D1FD1B4196A036C709DEF49E2E</vt:lpwstr>
  </property>
</Properties>
</file>