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sz w:val="15"/>
          <w:szCs w:val="15"/>
        </w:rPr>
        <w:t>   </w:t>
      </w:r>
      <w:bookmarkStart w:id="0" w:name="_GoBack"/>
      <w:r>
        <w:rPr>
          <w:rFonts w:hint="eastAsia" w:ascii="黑体" w:hAnsi="宋体" w:eastAsia="黑体" w:cs="黑体"/>
          <w:b/>
          <w:sz w:val="25"/>
          <w:szCs w:val="25"/>
        </w:rPr>
        <w:t>2017年</w:t>
      </w:r>
      <w:bookmarkEnd w:id="0"/>
      <w:r>
        <w:rPr>
          <w:rFonts w:ascii="黑体" w:hAnsi="宋体" w:eastAsia="黑体" w:cs="黑体"/>
          <w:b/>
          <w:sz w:val="25"/>
          <w:szCs w:val="25"/>
        </w:rPr>
        <w:t>赣州市赣县区</w:t>
      </w:r>
      <w:r>
        <w:rPr>
          <w:rFonts w:hint="eastAsia" w:ascii="黑体" w:hAnsi="宋体" w:eastAsia="黑体" w:cs="黑体"/>
          <w:b/>
          <w:sz w:val="25"/>
          <w:szCs w:val="25"/>
        </w:rPr>
        <w:t>事业单位公开招聘工作人员</w:t>
      </w:r>
      <w:r>
        <w:rPr>
          <w:sz w:val="15"/>
          <w:szCs w:val="15"/>
        </w:rPr>
        <w:t> </w:t>
      </w:r>
      <w:r>
        <w:rPr>
          <w:rFonts w:hint="eastAsia" w:ascii="黑体" w:hAnsi="宋体" w:eastAsia="黑体" w:cs="黑体"/>
          <w:b/>
          <w:sz w:val="25"/>
          <w:szCs w:val="25"/>
        </w:rPr>
        <w:t>面试入闱人员成绩及排名公告</w:t>
      </w:r>
    </w:p>
    <w:tbl>
      <w:tblPr>
        <w:tblW w:w="7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251"/>
        <w:gridCol w:w="1164"/>
        <w:gridCol w:w="1299"/>
        <w:gridCol w:w="1286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 xml:space="preserve">  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报考岗位名称及代码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申升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01ZH010022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张君霞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01ZH010026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基建审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01ZH010023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02ZH010031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陈春花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（201701）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02ZH010036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谢晓丽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02ZH010034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周超平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02ZH020038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廖忠焱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赣县区金融工作局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03ZH020062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李建国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03ZH020061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肖鑫星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（201702）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02ZH020057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彭江南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02ZH020043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邱国磊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02ZH020054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郭宇晗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05ZH030149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李立森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05ZH030147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王传根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赣县区乡村规划管理中心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04ZH030096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刘兴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04ZH030112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彭学政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03ZH030077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张家彬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（201703）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04ZH030102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朱梦清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06ZH030152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廖远春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06ZH030174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曾庆发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04ZH030101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崔维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05ZH030127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李欢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06ZH050180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刘琛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>赣县区交通工程质量监督站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07ZH050185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钟永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07ZH050184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朱明川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07ZH050181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刘明威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07ZH050182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49.5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胡伟平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赣县区水电工程管理站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07ZH060187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杨自信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（201706）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07ZH060186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熊逢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07ZH060190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袁学玲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赣县区水政监察大队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07ZH070194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刘辅堂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（201707）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07ZH070195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刘灵俊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07ZH070196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彭曼璐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赣县区新农村建设指导中心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08ZH080211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彭晖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（201708）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08ZH080212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李聪慧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08ZH080219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王艳红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赣县区项目办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10ZH090276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谢云冲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（201709）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11ZH090316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董大路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10ZH090285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温珍章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12ZH100350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吴晓云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13ZH100362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陈欢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会计核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12ZH100344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肖玉梅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算中心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12ZH100349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邹征彬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（201710）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12ZH100336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12ZH100351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刘科键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赣县区电子商务服务中心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14ZH110392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吴文婷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（201711）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13ZH110372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邹咏梅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14ZH110397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杜晓飞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赣县区林业技术推广站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15ZH120423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缪文强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（201712）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15ZH120421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刘建城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15ZH120422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刘力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江西大湖江湿地公园管理局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15ZH130425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曾韬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15ZH130428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（201713）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15ZH130426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刘海明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15ZH130430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谢有光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赣县区矿业产业办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17ZH140492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袁俊倩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（201714）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15ZH140445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黄超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16ZH140466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王岸杰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赣县区食品产业办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17ZH150507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肖忠海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（201715）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18ZH150512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叶艳君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17ZH150497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赖飞强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韩坊镇国土资源所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19ZH160549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蒋继明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（201716）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19ZH160551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刘盛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19ZH160555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申璐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湖江镇国土资源所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19ZH170556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陈彪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（201717）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19ZH170561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杨旺旺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20ZH170573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王文清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区社保基金监督管理中心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20ZH180585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曾维燕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20ZH180579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李梦瑶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（201718）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20ZH180578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张芳英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20ZH180599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程晓亮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22LC010644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许小桃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22LC010633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黄斌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22LC010639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肖锡锴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22LC010646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邹儒川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22LC010660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夏侯佐鹏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临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22LC010631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王明亮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床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22LC010645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薛星星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医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22LC010635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雷鑫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22LC010638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钟慧聪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（1）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29LC010843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曾维洋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（xw01）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22LC010653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56.5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丁军华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22LC010649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陈双艳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郭良锦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张海波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23LC020670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杨峰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>乡镇卫生院临床医生（2）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48.5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张珈诚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23LC020671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48.5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李第俊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黄承真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（xw02）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46.5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谢博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23LC020672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23LC020663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卢普珍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乡镇卫生院医学影像技士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23LC050688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何平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23LC050689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40.5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卢万玉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23LC050680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39.5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黄春花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（xw05）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23LC050683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39.5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张燕清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23LC050687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钟绍伟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24ZY030704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刘海生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>乡镇卫生院中医科临床医生（1）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24ZY030708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周治国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24ZY030695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刘良玉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24ZY030710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57.5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朱绍康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24ZY030702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56.5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张洁琴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（xw03）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24ZY030697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张桂兴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24ZY030698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刘冰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24ZY030706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林成观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bdr w:val="none" w:color="auto" w:sz="0" w:space="0"/>
              </w:rPr>
              <w:t>乡镇卫生院中医科临床医生（2）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29ZY040849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张允鹏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29ZY040845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申昌福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24ZY040715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邓晶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（xw04）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24ZY040717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刘志华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24ZY040719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43.5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胡水秀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乡镇卫生院护士或助产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26HL060770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68.5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王宝亲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27HL060782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王淑梅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25HL060730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61.5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赖燕梅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（xw06）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26HL060760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刁慧芳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27HL060791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赖玉玲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乡镇卫生院医学检验技士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28JY070824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吴华招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（xw07）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28JY070837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廖雪莲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28JY070836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44.5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入闱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8" w:lineRule="atLeast"/>
        <w:jc w:val="both"/>
      </w:pPr>
      <w:r>
        <w:rPr>
          <w:rFonts w:hint="default" w:ascii="仿宋_gb2312" w:hAnsi="仿宋_gb2312" w:eastAsia="仿宋_gb2312" w:cs="仿宋_gb2312"/>
          <w:sz w:val="18"/>
          <w:szCs w:val="18"/>
        </w:rPr>
        <w:t>另:乡镇卫生院临床医生（1）岗（代码为xw01），递补人员郭玉琳，准考证号29LC010844，分数55.0，排名第13名。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8" w:lineRule="atLeast"/>
        <w:jc w:val="both"/>
      </w:pPr>
      <w:r>
        <w:rPr>
          <w:rFonts w:hint="default" w:ascii="仿宋_gb2312" w:hAnsi="仿宋_gb2312" w:eastAsia="仿宋_gb2312" w:cs="仿宋_gb2312"/>
          <w:sz w:val="18"/>
          <w:szCs w:val="18"/>
        </w:rPr>
        <w:t xml:space="preserve">                                                                          </w:t>
      </w:r>
      <w:r>
        <w:rPr>
          <w:rFonts w:hint="default" w:ascii="仿宋_gb2312" w:hAnsi="仿宋_gb2312" w:eastAsia="仿宋_gb2312" w:cs="仿宋_gb2312"/>
          <w:sz w:val="21"/>
          <w:szCs w:val="21"/>
        </w:rPr>
        <w:t>赣州市赣县区2017年事业单位公开招聘工作人员</w:t>
      </w:r>
      <w:r>
        <w:rPr>
          <w:rFonts w:hint="eastAsia" w:ascii="宋体" w:hAnsi="宋体" w:eastAsia="宋体" w:cs="宋体"/>
          <w:sz w:val="21"/>
          <w:szCs w:val="21"/>
        </w:rPr>
        <w:t>领导小组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仿宋_gb2312" w:hAnsi="仿宋_gb2312" w:eastAsia="仿宋_gb2312" w:cs="仿宋_gb2312"/>
          <w:sz w:val="21"/>
          <w:szCs w:val="21"/>
        </w:rPr>
        <w:t>                                                                                        2017年11月23日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27FD"/>
    <w:rsid w:val="49F02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2017-11-23T07:00:00Z</dcterms:created>
  <dc:creator>ASUS</dc:creator>
  <cp:lastModifiedBy>ASUS</cp:lastModifiedBy>
  <dcterms:modified xsi:type="dcterms:W3CDTF">2017-11-23T07:01:35Z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