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2481"/>
        <w:gridCol w:w="618"/>
        <w:gridCol w:w="618"/>
        <w:gridCol w:w="1337"/>
        <w:gridCol w:w="856"/>
        <w:gridCol w:w="2076"/>
        <w:gridCol w:w="1406"/>
        <w:gridCol w:w="3184"/>
        <w:gridCol w:w="515"/>
      </w:tblGrid>
      <w:tr w:rsidR="00060B92" w:rsidRPr="00060B92" w:rsidTr="00060B92">
        <w:trPr>
          <w:trHeight w:val="1125"/>
        </w:trPr>
        <w:tc>
          <w:tcPr>
            <w:tcW w:w="2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2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1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</w:p>
        </w:tc>
      </w:tr>
      <w:tr w:rsidR="00060B92" w:rsidRPr="00060B92" w:rsidTr="00060B92">
        <w:trPr>
          <w:trHeight w:val="1380"/>
        </w:trPr>
        <w:tc>
          <w:tcPr>
            <w:tcW w:w="138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Times New Roman" w:eastAsia="微软雅黑" w:hAnsi="Times New Roman" w:cs="Times New Roman"/>
                <w:b/>
                <w:bCs/>
                <w:color w:val="333333"/>
                <w:spacing w:val="64"/>
                <w:kern w:val="0"/>
                <w:sz w:val="36"/>
                <w:szCs w:val="36"/>
              </w:rPr>
              <w:t>九江市</w:t>
            </w:r>
            <w:r w:rsidRPr="00060B92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64"/>
                <w:kern w:val="0"/>
                <w:sz w:val="36"/>
                <w:szCs w:val="36"/>
              </w:rPr>
              <w:t>2017</w:t>
            </w:r>
            <w:r w:rsidRPr="00060B92">
              <w:rPr>
                <w:rFonts w:ascii="Times New Roman" w:eastAsia="微软雅黑" w:hAnsi="Times New Roman" w:cs="Times New Roman"/>
                <w:b/>
                <w:bCs/>
                <w:color w:val="333333"/>
                <w:spacing w:val="64"/>
                <w:kern w:val="0"/>
                <w:sz w:val="36"/>
                <w:szCs w:val="36"/>
              </w:rPr>
              <w:t>年下半年市直单位公开遴选公务员（参照管理单位</w:t>
            </w:r>
            <w:r w:rsidRPr="00060B92">
              <w:rPr>
                <w:rFonts w:ascii="微软雅黑" w:eastAsia="微软雅黑" w:hAnsi="微软雅黑" w:cs="Times New Roman" w:hint="eastAsia"/>
                <w:b/>
                <w:bCs/>
                <w:color w:val="333333"/>
                <w:spacing w:val="64"/>
                <w:kern w:val="0"/>
                <w:sz w:val="39"/>
                <w:szCs w:val="39"/>
              </w:rPr>
              <w:br/>
            </w:r>
            <w:r w:rsidRPr="00060B92">
              <w:rPr>
                <w:rFonts w:ascii="Times New Roman" w:eastAsia="微软雅黑" w:hAnsi="Times New Roman" w:cs="Times New Roman"/>
                <w:b/>
                <w:bCs/>
                <w:color w:val="333333"/>
                <w:spacing w:val="64"/>
                <w:kern w:val="0"/>
                <w:sz w:val="36"/>
                <w:szCs w:val="36"/>
              </w:rPr>
              <w:t>工作人员）职位表</w:t>
            </w:r>
          </w:p>
        </w:tc>
      </w:tr>
      <w:tr w:rsidR="00060B92" w:rsidRPr="00060B92" w:rsidTr="00060B92">
        <w:trPr>
          <w:trHeight w:val="48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部门名称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职位代码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职位名称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招考人数</w:t>
            </w:r>
          </w:p>
        </w:tc>
        <w:tc>
          <w:tcPr>
            <w:tcW w:w="6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资格条件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咨询电话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t>单位性质</w:t>
            </w:r>
          </w:p>
        </w:tc>
      </w:tr>
      <w:tr w:rsidR="00060B92" w:rsidRPr="00060B92" w:rsidTr="00060B9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B92" w:rsidRPr="00060B92" w:rsidRDefault="00060B92" w:rsidP="00060B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B92" w:rsidRPr="00060B92" w:rsidRDefault="00060B92" w:rsidP="00060B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B92" w:rsidRPr="00060B92" w:rsidRDefault="00060B92" w:rsidP="00060B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B92" w:rsidRPr="00060B92" w:rsidRDefault="00060B92" w:rsidP="00060B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专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 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</w:rPr>
              <w:t> 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最低学历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年龄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其他条件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B92" w:rsidRPr="00060B92" w:rsidRDefault="00060B92" w:rsidP="00060B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B92" w:rsidRPr="00060B92" w:rsidRDefault="00060B92" w:rsidP="00060B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</w:p>
        </w:tc>
      </w:tr>
      <w:tr w:rsidR="00060B92" w:rsidRPr="00060B92" w:rsidTr="00060B92">
        <w:trPr>
          <w:trHeight w:val="7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九江市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>交通运输局机关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lastRenderedPageBreak/>
              <w:t>100401001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40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周岁以下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0792-8569084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t>实施公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lastRenderedPageBreak/>
              <w:t>务员法单位</w:t>
            </w:r>
          </w:p>
        </w:tc>
      </w:tr>
      <w:tr w:rsidR="00060B92" w:rsidRPr="00060B92" w:rsidTr="00060B92">
        <w:trPr>
          <w:trHeight w:val="127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>共青团九江市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>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lastRenderedPageBreak/>
              <w:t>100401002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25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周岁以下（有三年以上共青团工作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>经历的，年龄放宽到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28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周岁以下）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0792-8221991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t>参照公务员法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lastRenderedPageBreak/>
              <w:t>单位</w:t>
            </w:r>
          </w:p>
        </w:tc>
      </w:tr>
      <w:tr w:rsidR="00060B92" w:rsidRPr="00060B92" w:rsidTr="00060B92">
        <w:trPr>
          <w:trHeight w:val="76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>九江市农垦事业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lastRenderedPageBreak/>
              <w:t>管理办公室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lastRenderedPageBreak/>
              <w:t>100401003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科员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专业不限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本科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30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周岁以下（研究生学历放宽到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35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周岁以下）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到岗后最低服务年限为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5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>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t>0792-8221970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t>参照公务员法单</w:t>
            </w: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lastRenderedPageBreak/>
              <w:t>位</w:t>
            </w:r>
          </w:p>
        </w:tc>
      </w:tr>
      <w:tr w:rsidR="00060B92" w:rsidRPr="00060B92" w:rsidTr="00060B92">
        <w:trPr>
          <w:trHeight w:val="660"/>
        </w:trPr>
        <w:tc>
          <w:tcPr>
            <w:tcW w:w="2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left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9"/>
                <w:szCs w:val="39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9"/>
                <w:szCs w:val="39"/>
              </w:rPr>
              <w:lastRenderedPageBreak/>
              <w:t> 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23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1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34"/>
                <w:szCs w:val="34"/>
              </w:rPr>
              <w:t xml:space="preserve">　</w:t>
            </w:r>
          </w:p>
        </w:tc>
        <w:tc>
          <w:tcPr>
            <w:tcW w:w="1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B92" w:rsidRPr="00060B92" w:rsidRDefault="00060B92" w:rsidP="00060B92">
            <w:pPr>
              <w:widowControl/>
              <w:spacing w:line="602" w:lineRule="atLeast"/>
              <w:jc w:val="center"/>
              <w:rPr>
                <w:rFonts w:ascii="微软雅黑" w:eastAsia="微软雅黑" w:hAnsi="微软雅黑" w:cs="宋体"/>
                <w:color w:val="333333"/>
                <w:spacing w:val="64"/>
                <w:kern w:val="0"/>
                <w:sz w:val="34"/>
                <w:szCs w:val="34"/>
              </w:rPr>
            </w:pPr>
            <w:r w:rsidRPr="00060B92">
              <w:rPr>
                <w:rFonts w:ascii="微软雅黑" w:eastAsia="微软雅黑" w:hAnsi="微软雅黑" w:cs="宋体" w:hint="eastAsia"/>
                <w:color w:val="333333"/>
                <w:spacing w:val="64"/>
                <w:kern w:val="0"/>
                <w:sz w:val="22"/>
              </w:rPr>
              <w:t xml:space="preserve">　</w:t>
            </w:r>
          </w:p>
        </w:tc>
      </w:tr>
    </w:tbl>
    <w:p w:rsidR="007B2754" w:rsidRDefault="007B2754"/>
    <w:sectPr w:rsidR="007B2754" w:rsidSect="00060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3D" w:rsidRDefault="00B0333D" w:rsidP="00060B92">
      <w:r>
        <w:separator/>
      </w:r>
    </w:p>
  </w:endnote>
  <w:endnote w:type="continuationSeparator" w:id="0">
    <w:p w:rsidR="00B0333D" w:rsidRDefault="00B0333D" w:rsidP="0006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3D" w:rsidRDefault="00B0333D" w:rsidP="00060B92">
      <w:r>
        <w:separator/>
      </w:r>
    </w:p>
  </w:footnote>
  <w:footnote w:type="continuationSeparator" w:id="0">
    <w:p w:rsidR="00B0333D" w:rsidRDefault="00B0333D" w:rsidP="0006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92"/>
    <w:rsid w:val="00060B92"/>
    <w:rsid w:val="007B2754"/>
    <w:rsid w:val="00B0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B92"/>
    <w:rPr>
      <w:sz w:val="18"/>
      <w:szCs w:val="18"/>
    </w:rPr>
  </w:style>
  <w:style w:type="character" w:customStyle="1" w:styleId="apple-converted-space">
    <w:name w:val="apple-converted-space"/>
    <w:basedOn w:val="a0"/>
    <w:rsid w:val="0006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2017-12-09T05:36:00Z</dcterms:created>
  <dcterms:modified xsi:type="dcterms:W3CDTF">2017-12-09T05:37:00Z</dcterms:modified>
</cp:coreProperties>
</file>