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1" w:name="_GoBack"/>
      <w:bookmarkEnd w:id="1"/>
      <w:r>
        <w:rPr>
          <w:rFonts w:ascii="仿宋" w:hAnsi="仿宋" w:eastAsia="仿宋" w:cs="仿宋"/>
          <w:b w:val="0"/>
          <w:i w:val="0"/>
          <w:caps w:val="0"/>
          <w:color w:val="666666"/>
          <w:spacing w:val="15"/>
          <w:sz w:val="28"/>
          <w:szCs w:val="28"/>
          <w:u w:val="none"/>
          <w:bdr w:val="none" w:color="auto" w:sz="0" w:space="0"/>
          <w:shd w:val="clear" w:fill="FFFFFF"/>
        </w:rPr>
        <w:t>入闱人员名单</w:t>
      </w:r>
      <w:bookmarkStart w:id="0" w:name="_GoBack"/>
      <w:bookmarkEnd w:id="0"/>
    </w:p>
    <w:tbl>
      <w:tblPr>
        <w:tblW w:w="8429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910"/>
        <w:gridCol w:w="1119"/>
        <w:gridCol w:w="1263"/>
        <w:gridCol w:w="2667"/>
        <w:gridCol w:w="2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2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入闱最低分数线</w:t>
            </w:r>
          </w:p>
        </w:tc>
        <w:tc>
          <w:tcPr>
            <w:tcW w:w="26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李青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方早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203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钟炎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203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罗娜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刘婷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彭世琥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208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曾凤华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208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陈伊豪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李美萍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曹婷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程碰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肖勇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涂颖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熊含威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刘婧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85.6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任晓杰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218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87.4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章世鹏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218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程妮楠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219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83.8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熊芳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220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84.2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王之婧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223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末位同分，另行组织答辩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程业久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u w:val="none"/>
                <w:bdr w:val="none" w:color="auto" w:sz="0" w:space="0"/>
              </w:rPr>
              <w:t>223</w:t>
            </w: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2F4C"/>
    <w:rsid w:val="694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2018-06-19T08:11:00Z</dcterms:created>
  <dc:creator>Administrator</dc:creator>
  <cp:lastModifiedBy>Administrator</cp:lastModifiedBy>
  <dcterms:modified xsi:type="dcterms:W3CDTF">2018-06-19T08:12:02Z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