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33"/>
          <w:tab w:val="left" w:pos="7485"/>
        </w:tabs>
        <w:spacing w:line="5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附表：</w:t>
      </w:r>
    </w:p>
    <w:p>
      <w:pPr>
        <w:keepNext w:val="0"/>
        <w:keepLines w:val="0"/>
        <w:pageBreakBefore w:val="0"/>
        <w:widowControl w:val="0"/>
        <w:tabs>
          <w:tab w:val="center" w:pos="4433"/>
          <w:tab w:val="left" w:pos="7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</w:rPr>
        <w:t>生态环境部在京部属单位2019年统一招考应届毕业生</w:t>
      </w:r>
    </w:p>
    <w:p>
      <w:pPr>
        <w:keepNext w:val="0"/>
        <w:keepLines w:val="0"/>
        <w:pageBreakBefore w:val="0"/>
        <w:widowControl w:val="0"/>
        <w:tabs>
          <w:tab w:val="center" w:pos="4433"/>
          <w:tab w:val="left" w:pos="7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</w:rPr>
        <w:t>拟</w:t>
      </w: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eastAsia="zh-CN"/>
        </w:rPr>
        <w:t>聘</w:t>
      </w: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</w:rPr>
        <w:t>用人员公示</w:t>
      </w: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eastAsia="zh-CN"/>
        </w:rPr>
        <w:t>名单</w:t>
      </w:r>
    </w:p>
    <w:p>
      <w:pPr>
        <w:tabs>
          <w:tab w:val="center" w:pos="4433"/>
          <w:tab w:val="left" w:pos="7485"/>
        </w:tabs>
        <w:spacing w:line="560" w:lineRule="exact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</w:p>
    <w:tbl>
      <w:tblPr>
        <w:tblStyle w:val="3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76"/>
        <w:gridCol w:w="850"/>
        <w:gridCol w:w="709"/>
        <w:gridCol w:w="3260"/>
        <w:gridCol w:w="2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岗位代码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学位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院校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中国环境科学研究院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190101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王  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博士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华北电力大学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能源环境工程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190102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谢德援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博士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北京航空航天大学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材料物理与化学（大气污染防治理论与技术方向）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190103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段平洲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博士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北京化工大学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190104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姚光远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博士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中国矿业大学（北京）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矿物材料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190105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赵亚洲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博士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中国科学院大学工程热物理研究所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热能工程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190106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樊境朴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博士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北京大学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劳动卫生与环境卫生学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190107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郭  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博士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北京大学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劳动卫生与环境卫生学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190109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付正辉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博士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北京大学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环境科学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2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中国环境监测总站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190201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姜明岑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博士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中国地质大学（北京）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环境科学与工程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190202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王启蒙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硕士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北京师范大学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生态学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190203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倪鹏程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硕士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北京师范大学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地下水科学与工程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190204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陈乾坤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硕士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北京大学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环境科学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190205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吴  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博士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中国科学院大学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环境科学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190206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邓宝卿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硕士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北京化工大学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化学工程与技术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2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中日友好环境保护中心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190301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张国忠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博士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甘肃农业大学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水土保持与荒漠化防治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190302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张  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博士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中国科学院生态环境研究中心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环境科学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190303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卿  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硕士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慕尼黑工业大学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190304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高  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博士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北京师范大学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环境科学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190305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徐  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硕士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首都师范大学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190306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吴  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硕士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爱尔兰国立都柏林大学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环境科学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190307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雷思雨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硕士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北京科技大学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环境科学与工程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190308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 xml:space="preserve">  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博士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南京大学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环境规划与管理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（环境经济学方向）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190309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王晓萌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硕士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法国图尔工程师学校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规划与环境工程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190310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任  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硕士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南开大学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环境管理与经济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2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环境与经济政策研究中心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190401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张  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博士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北京师范大学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土地资源管理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190402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王  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博士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香港中文大学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大气科学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2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信息中心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190501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张  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博士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北京科技大学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数字矿山技术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190502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 xml:space="preserve">李  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博士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瑞士苏黎世大学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计算机信息系统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2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中国环境报社有限公司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190601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李  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硕士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中国传媒大学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外交学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190602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李茹玉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硕士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武汉大学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新闻与传播（新闻学）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190602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高倩倩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硕士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中国传媒大学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新闻学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2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中国环境出版集团有限公司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190701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张  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硕士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中国地质大学（北京）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190701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张  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硕士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北京市劳动保护科学研究所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劳动卫生与环境卫生学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190703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史雯雅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硕士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中国地质大学（北京）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2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对外合作与交流中心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190801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王茜璐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硕士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外交学院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英语口译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190802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齐丽晴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硕士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北京外国语大学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俄语口译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2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机关服务中心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191001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朱  朔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学士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北京物资学院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人力资源管理</w:t>
            </w:r>
          </w:p>
        </w:tc>
      </w:tr>
    </w:tbl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/>
    </w:p>
    <w:sectPr>
      <w:pgSz w:w="11906" w:h="16838"/>
      <w:pgMar w:top="1247" w:right="1797" w:bottom="1077" w:left="179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75559"/>
    <w:rsid w:val="19C12CD7"/>
    <w:rsid w:val="30E755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2019-06-18T07:04:00Z</dcterms:created>
  <dc:creator>装机时修改</dc:creator>
  <cp:lastModifiedBy>装机时修改</cp:lastModifiedBy>
  <dcterms:modified xsi:type="dcterms:W3CDTF">2019-06-18T07:07:28Z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