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BA" w:rsidRPr="006144BA" w:rsidRDefault="006144BA" w:rsidP="006144BA">
      <w:pPr>
        <w:widowControl/>
        <w:tabs>
          <w:tab w:val="left" w:pos="4158"/>
        </w:tabs>
        <w:spacing w:line="400" w:lineRule="exact"/>
        <w:ind w:firstLineChars="300" w:firstLine="72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附件1：</w:t>
      </w:r>
      <w:r>
        <w:rPr>
          <w:rFonts w:ascii="宋体" w:hAnsi="宋体" w:cs="宋体" w:hint="eastAsia"/>
          <w:color w:val="000000"/>
          <w:sz w:val="24"/>
        </w:rPr>
        <w:t>井冈山应用科技学校 吉安市高级技工学校面向社会公开招聘工作人员计划表</w:t>
      </w:r>
    </w:p>
    <w:tbl>
      <w:tblPr>
        <w:tblStyle w:val="a5"/>
        <w:tblpPr w:leftFromText="180" w:rightFromText="180" w:vertAnchor="page" w:horzAnchor="page" w:tblpX="1148" w:tblpY="1429"/>
        <w:tblOverlap w:val="never"/>
        <w:tblW w:w="0" w:type="auto"/>
        <w:tblInd w:w="0" w:type="dxa"/>
        <w:tblLayout w:type="fixed"/>
        <w:tblLook w:val="0000"/>
      </w:tblPr>
      <w:tblGrid>
        <w:gridCol w:w="742"/>
        <w:gridCol w:w="1215"/>
        <w:gridCol w:w="822"/>
        <w:gridCol w:w="1185"/>
        <w:gridCol w:w="1830"/>
        <w:gridCol w:w="2598"/>
        <w:gridCol w:w="1245"/>
      </w:tblGrid>
      <w:tr w:rsidR="006144BA" w:rsidTr="00913916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BA" w:rsidRDefault="006144BA" w:rsidP="00913916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井冈山应用科技学校 吉安市高级技工学校面向社会公开招聘工作人员计划表(非编）（4人）</w:t>
            </w:r>
          </w:p>
        </w:tc>
      </w:tr>
      <w:tr w:rsidR="006144BA" w:rsidTr="00913916">
        <w:trPr>
          <w:trHeight w:val="10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BA" w:rsidRDefault="006144BA" w:rsidP="00913916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岗位编号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BA" w:rsidRDefault="006144BA" w:rsidP="00913916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招聘岗位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BA" w:rsidRDefault="006144BA" w:rsidP="00913916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招聘人数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BA" w:rsidRDefault="006144BA" w:rsidP="00913916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学历要求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BA" w:rsidRDefault="006144BA" w:rsidP="00913916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年龄要求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BA" w:rsidRDefault="006144BA" w:rsidP="00913916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专业领域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BA" w:rsidRDefault="006144BA" w:rsidP="00913916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其他要求</w:t>
            </w:r>
          </w:p>
        </w:tc>
      </w:tr>
      <w:tr w:rsidR="006144BA" w:rsidTr="00913916">
        <w:trPr>
          <w:trHeight w:val="166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BA" w:rsidRDefault="006144BA" w:rsidP="00913916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BA" w:rsidRDefault="006144BA" w:rsidP="00913916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电子专业教师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BA" w:rsidRDefault="006144BA" w:rsidP="00913916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BA" w:rsidRDefault="006144BA" w:rsidP="00913916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全日制本科及以上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BA" w:rsidRDefault="006144BA" w:rsidP="00913916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40周岁以下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BA" w:rsidRDefault="006144BA" w:rsidP="00913916">
            <w:pPr>
              <w:widowControl/>
              <w:textAlignment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电子信息类0807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BA" w:rsidRDefault="006144BA" w:rsidP="00913916">
            <w:pPr>
              <w:widowControl/>
              <w:textAlignment w:val="center"/>
              <w:rPr>
                <w:rFonts w:ascii="宋体" w:hint="eastAsia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1.掌握基于C语言的单片机技术：具有电气控制系统的设计、编程能力：2.具有技师以上职业资格证书者，学历可放宽至全日制专科</w:t>
            </w:r>
          </w:p>
        </w:tc>
      </w:tr>
      <w:tr w:rsidR="006144BA" w:rsidTr="00913916">
        <w:trPr>
          <w:trHeight w:val="170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BA" w:rsidRDefault="006144BA" w:rsidP="00913916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BA" w:rsidRDefault="006144BA" w:rsidP="00913916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计算机动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  <w:szCs w:val="22"/>
              </w:rPr>
              <w:t>漫专业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  <w:szCs w:val="22"/>
              </w:rPr>
              <w:t>教师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BA" w:rsidRDefault="006144BA" w:rsidP="00913916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BA" w:rsidRDefault="006144BA" w:rsidP="00913916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全日制本科及以上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BA" w:rsidRDefault="006144BA" w:rsidP="00913916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35周岁以下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BA" w:rsidRDefault="006144BA" w:rsidP="00913916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艺术设计1305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BA" w:rsidRDefault="006144BA" w:rsidP="00913916">
            <w:pPr>
              <w:widowControl/>
              <w:jc w:val="left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  <w:szCs w:val="22"/>
              </w:rPr>
              <w:t>动漫设计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  <w:szCs w:val="22"/>
              </w:rPr>
              <w:t>方向；熟悉动画影视后期制作；掌握3DMAX</w:t>
            </w:r>
          </w:p>
        </w:tc>
      </w:tr>
      <w:tr w:rsidR="006144BA" w:rsidTr="00913916">
        <w:trPr>
          <w:trHeight w:val="170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BA" w:rsidRDefault="006144BA" w:rsidP="00913916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BA" w:rsidRDefault="006144BA" w:rsidP="00913916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招生就业科工作人员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BA" w:rsidRDefault="006144BA" w:rsidP="00913916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BA" w:rsidRDefault="006144BA" w:rsidP="00913916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全日制本科及以上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BA" w:rsidRDefault="006144BA" w:rsidP="00913916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35周岁以下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BA" w:rsidRDefault="006144BA" w:rsidP="00913916">
            <w:pPr>
              <w:widowControl/>
              <w:textAlignment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中文类050101、050102）</w:t>
            </w:r>
          </w:p>
          <w:p w:rsidR="006144BA" w:rsidRDefault="006144BA" w:rsidP="00913916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新闻学050301</w:t>
            </w:r>
          </w:p>
          <w:p w:rsidR="006144BA" w:rsidRDefault="006144BA" w:rsidP="00913916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工商管理120201K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BA" w:rsidRDefault="006144BA" w:rsidP="00913916">
            <w:pPr>
              <w:widowControl/>
              <w:jc w:val="left"/>
              <w:textAlignment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有较强的公文写作能力，熟悉办公软件</w:t>
            </w:r>
          </w:p>
        </w:tc>
      </w:tr>
    </w:tbl>
    <w:p w:rsidR="006144BA" w:rsidRDefault="006144BA" w:rsidP="006144BA">
      <w:pPr>
        <w:widowControl/>
        <w:tabs>
          <w:tab w:val="left" w:pos="4158"/>
        </w:tabs>
        <w:spacing w:line="400" w:lineRule="exact"/>
        <w:rPr>
          <w:rFonts w:hint="eastAsia"/>
        </w:rPr>
      </w:pPr>
    </w:p>
    <w:p w:rsidR="0039197E" w:rsidRPr="006144BA" w:rsidRDefault="0039197E"/>
    <w:sectPr w:rsidR="0039197E" w:rsidRPr="006144BA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8A2" w:rsidRDefault="006958A2" w:rsidP="006144BA">
      <w:r>
        <w:separator/>
      </w:r>
    </w:p>
  </w:endnote>
  <w:endnote w:type="continuationSeparator" w:id="0">
    <w:p w:rsidR="006958A2" w:rsidRDefault="006958A2" w:rsidP="00614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8A2" w:rsidRDefault="006958A2" w:rsidP="006144BA">
      <w:r>
        <w:separator/>
      </w:r>
    </w:p>
  </w:footnote>
  <w:footnote w:type="continuationSeparator" w:id="0">
    <w:p w:rsidR="006958A2" w:rsidRDefault="006958A2" w:rsidP="00614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4BA"/>
    <w:rsid w:val="0039197E"/>
    <w:rsid w:val="006144BA"/>
    <w:rsid w:val="0069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4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44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44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44BA"/>
    <w:rPr>
      <w:sz w:val="18"/>
      <w:szCs w:val="18"/>
    </w:rPr>
  </w:style>
  <w:style w:type="table" w:styleId="a5">
    <w:name w:val="Table Grid"/>
    <w:basedOn w:val="a1"/>
    <w:rsid w:val="006144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2019-03-04T07:51:00Z</dcterms:created>
  <dcterms:modified xsi:type="dcterms:W3CDTF">2019-03-04T07:52:00Z</dcterms:modified>
</cp:coreProperties>
</file>