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6" w:rsidRPr="003D2157" w:rsidRDefault="00DC184C" w:rsidP="00652F66">
      <w:pPr>
        <w:spacing w:line="240" w:lineRule="auto"/>
        <w:jc w:val="center"/>
        <w:rPr>
          <w:rFonts w:ascii="华文中宋" w:eastAsia="华文中宋" w:hAnsi="华文中宋" w:cs="华文中宋"/>
          <w:szCs w:val="32"/>
        </w:rPr>
      </w:pPr>
      <w:r w:rsidRPr="003D2157">
        <w:rPr>
          <w:rFonts w:ascii="华文中宋" w:eastAsia="华文中宋" w:hAnsi="华文中宋" w:cs="华文中宋" w:hint="eastAsia"/>
          <w:szCs w:val="32"/>
        </w:rPr>
        <w:t>201</w:t>
      </w:r>
      <w:r w:rsidR="003D2157" w:rsidRPr="003D2157">
        <w:rPr>
          <w:rFonts w:ascii="华文中宋" w:eastAsia="华文中宋" w:hAnsi="华文中宋" w:cs="华文中宋" w:hint="eastAsia"/>
          <w:szCs w:val="32"/>
        </w:rPr>
        <w:t>9</w:t>
      </w:r>
      <w:r w:rsidRPr="003D2157">
        <w:rPr>
          <w:rFonts w:ascii="华文中宋" w:eastAsia="华文中宋" w:hAnsi="华文中宋" w:cs="华文中宋" w:hint="eastAsia"/>
          <w:szCs w:val="32"/>
        </w:rPr>
        <w:t>年鹰潭市</w:t>
      </w:r>
      <w:r w:rsidR="003D2157" w:rsidRPr="003D2157">
        <w:rPr>
          <w:rFonts w:ascii="华文中宋" w:eastAsia="华文中宋" w:hAnsi="华文中宋" w:cs="华文中宋" w:hint="eastAsia"/>
          <w:szCs w:val="32"/>
        </w:rPr>
        <w:t>检察机关</w:t>
      </w:r>
      <w:r w:rsidRPr="003D2157">
        <w:rPr>
          <w:rFonts w:ascii="华文中宋" w:eastAsia="华文中宋" w:hAnsi="华文中宋" w:cs="华文中宋" w:hint="eastAsia"/>
          <w:szCs w:val="32"/>
        </w:rPr>
        <w:t>聘用制书记员招聘</w:t>
      </w:r>
      <w:r w:rsidR="00652F66" w:rsidRPr="003D2157">
        <w:rPr>
          <w:rFonts w:ascii="华文中宋" w:eastAsia="华文中宋" w:hAnsi="华文中宋" w:cs="华文中宋" w:hint="eastAsia"/>
          <w:szCs w:val="32"/>
        </w:rPr>
        <w:t>考生体检须知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为了准确地反映您身体的真实状况，请注意以下事项：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一、必须到指定医院进行体检，其它医疗单位的检查结果一律无效。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二、严禁弄虚作假、冒名顶替；如隐瞒病史影响体检结果的，后果自负。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四、体检前一天请注意休息，勿熬夜，不要饮酒，避免剧烈运动。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五、体检当天需进行采血、B超等检查，请在受检前禁食8-12小时。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七、请配合医生认真检查所有项目，勿漏检。若自动放弃某一检查项目，将会影响对您的录用。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八、体检医师可根据实际需要，增加必要的相应检查、检验项目。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在体检项目检查完毕后，主检医师认为还需要做进一步检查方能做出判断的，由体检实施机关安排考生按有关规定进行</w:t>
      </w:r>
      <w:r w:rsidR="003B11DE">
        <w:rPr>
          <w:rFonts w:ascii="仿宋_GB2312" w:hAnsi="仿宋_GB2312" w:cs="仿宋_GB2312" w:hint="eastAsia"/>
          <w:sz w:val="24"/>
          <w:szCs w:val="24"/>
        </w:rPr>
        <w:t>进一步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九、对于弄虚作假，或者隐瞒真实情况，致使体检结果失实的考生，将不予录用或取消录用。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本人已详细阅读以上条款，清楚了公务员录用体检的有关规定和要求，同意并保证遵守。</w:t>
      </w:r>
    </w:p>
    <w:p w:rsidR="00652F66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>受检者签字：</w:t>
      </w:r>
    </w:p>
    <w:p w:rsidR="00C25320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           　　　　　　　　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   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　年　</w:t>
      </w:r>
      <w:r>
        <w:rPr>
          <w:rFonts w:ascii="仿宋_GB2312" w:hAnsi="仿宋_GB2312" w:cs="仿宋_GB2312" w:hint="eastAsia"/>
          <w:sz w:val="24"/>
          <w:szCs w:val="24"/>
        </w:rPr>
        <w:t xml:space="preserve">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月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sz w:val="24"/>
          <w:szCs w:val="24"/>
        </w:rPr>
        <w:t xml:space="preserve">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日</w:t>
      </w:r>
    </w:p>
    <w:sectPr w:rsidR="00C25320" w:rsidRPr="00652F66" w:rsidSect="00652F66"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EF" w:rsidRDefault="006016EF" w:rsidP="00DC184C">
      <w:pPr>
        <w:spacing w:line="240" w:lineRule="auto"/>
      </w:pPr>
      <w:r>
        <w:separator/>
      </w:r>
    </w:p>
  </w:endnote>
  <w:endnote w:type="continuationSeparator" w:id="1">
    <w:p w:rsidR="006016EF" w:rsidRDefault="006016EF" w:rsidP="00DC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EF" w:rsidRDefault="006016EF" w:rsidP="00DC184C">
      <w:pPr>
        <w:spacing w:line="240" w:lineRule="auto"/>
      </w:pPr>
      <w:r>
        <w:separator/>
      </w:r>
    </w:p>
  </w:footnote>
  <w:footnote w:type="continuationSeparator" w:id="1">
    <w:p w:rsidR="006016EF" w:rsidRDefault="006016EF" w:rsidP="00DC1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F66"/>
    <w:rsid w:val="001E49C9"/>
    <w:rsid w:val="003901BE"/>
    <w:rsid w:val="003B11DE"/>
    <w:rsid w:val="003D2157"/>
    <w:rsid w:val="006016EF"/>
    <w:rsid w:val="00652F66"/>
    <w:rsid w:val="0069722D"/>
    <w:rsid w:val="007705CB"/>
    <w:rsid w:val="009B0ED7"/>
    <w:rsid w:val="00A43FE0"/>
    <w:rsid w:val="00C25320"/>
    <w:rsid w:val="00DC184C"/>
    <w:rsid w:val="00DF3987"/>
    <w:rsid w:val="00F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84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8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84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微软用户</cp:lastModifiedBy>
  <cp:revision>2</cp:revision>
  <dcterms:created xsi:type="dcterms:W3CDTF">2019-06-24T10:01:00Z</dcterms:created>
  <dcterms:modified xsi:type="dcterms:W3CDTF">2019-06-24T10:01:00Z</dcterms:modified>
</cp:coreProperties>
</file>