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附件2.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both"/>
        <w:textAlignment w:val="auto"/>
        <w:rPr>
          <w:rFonts w:hint="eastAsia"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于都县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退役军人服务中心</w:t>
      </w:r>
      <w:r>
        <w:rPr>
          <w:rFonts w:hint="eastAsia" w:ascii="宋体" w:hAnsi="宋体" w:cs="宋体"/>
          <w:b/>
          <w:sz w:val="44"/>
          <w:szCs w:val="44"/>
        </w:rPr>
        <w:t>选调工作人员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cs="宋体"/>
          <w:b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both"/>
        <w:textAlignment w:val="auto"/>
        <w:rPr>
          <w:rFonts w:hint="eastAsia" w:ascii="宋体" w:hAnsi="宋体" w:cs="宋体"/>
          <w:b/>
          <w:sz w:val="44"/>
          <w:szCs w:val="44"/>
        </w:rPr>
      </w:pP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08"/>
        <w:gridCol w:w="567"/>
        <w:gridCol w:w="1134"/>
        <w:gridCol w:w="818"/>
        <w:gridCol w:w="435"/>
        <w:gridCol w:w="732"/>
        <w:gridCol w:w="1093"/>
        <w:gridCol w:w="44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ind w:firstLine="160" w:firstLineChars="5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ind w:left="627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spacing w:line="380" w:lineRule="exact"/>
              <w:ind w:firstLine="160" w:firstLineChars="5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shd w:val="clear" w:color="auto" w:fill="FFFFFF"/>
              <w:spacing w:line="380" w:lineRule="exact"/>
              <w:ind w:left="627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生年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月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hd w:val="clear" w:color="auto" w:fill="FFFFFF"/>
              <w:spacing w:line="380" w:lineRule="exact"/>
              <w:ind w:left="627"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shd w:val="clear" w:color="auto" w:fill="FFFFFF"/>
              <w:spacing w:line="380" w:lineRule="exact"/>
              <w:ind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（贴照</w:t>
            </w:r>
          </w:p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ind w:firstLine="150" w:firstLineChars="50"/>
              <w:jc w:val="center"/>
              <w:rPr>
                <w:rFonts w:ascii="仿宋_GB2312" w:hAnsi="仿宋" w:eastAsia="仿宋_GB2312"/>
                <w:w w:val="8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籍所在地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spacing w:line="380" w:lineRule="exact"/>
              <w:ind w:firstLine="160" w:firstLineChars="5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治面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貌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hd w:val="clear" w:color="auto" w:fill="FFFFFF"/>
              <w:spacing w:line="380" w:lineRule="exact"/>
              <w:ind w:left="330" w:firstLine="160" w:firstLineChars="5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身份证号码</w:t>
            </w:r>
          </w:p>
        </w:tc>
        <w:tc>
          <w:tcPr>
            <w:tcW w:w="5219" w:type="dxa"/>
            <w:gridSpan w:val="7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毕业院校、学历及专业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毕业时间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hd w:val="clear" w:color="auto" w:fill="FFFFFF"/>
              <w:spacing w:line="380" w:lineRule="exact"/>
              <w:ind w:left="330" w:firstLine="640" w:firstLineChars="20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14"/>
                <w:sz w:val="32"/>
                <w:szCs w:val="32"/>
              </w:rPr>
              <w:t>参加工作</w:t>
            </w:r>
          </w:p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14"/>
                <w:sz w:val="32"/>
                <w:szCs w:val="32"/>
              </w:rPr>
              <w:t>时</w:t>
            </w:r>
            <w:r>
              <w:rPr>
                <w:rFonts w:hint="eastAsia" w:ascii="仿宋_GB2312" w:hAnsi="仿宋" w:eastAsia="仿宋_GB2312"/>
                <w:spacing w:val="-1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4"/>
                <w:sz w:val="32"/>
                <w:szCs w:val="32"/>
              </w:rPr>
              <w:t>间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家庭住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址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hd w:val="clear" w:color="auto" w:fill="FFFFFF"/>
              <w:spacing w:line="380" w:lineRule="exact"/>
              <w:ind w:left="330" w:firstLine="640" w:firstLineChars="20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gridSpan w:val="2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6846" w:type="dxa"/>
            <w:gridSpan w:val="8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6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ind w:firstLine="320" w:firstLineChars="100"/>
              <w:jc w:val="both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个</w:t>
            </w: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</w:t>
            </w: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简</w:t>
            </w: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firstLine="156" w:firstLineChars="49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历</w:t>
            </w: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主要工作业绩</w:t>
            </w: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奖惩情况</w:t>
            </w:r>
          </w:p>
        </w:tc>
        <w:tc>
          <w:tcPr>
            <w:tcW w:w="7654" w:type="dxa"/>
            <w:gridSpan w:val="9"/>
            <w:vAlign w:val="top"/>
          </w:tcPr>
          <w:p>
            <w:pPr>
              <w:shd w:val="clear" w:color="auto" w:fill="FFFFFF"/>
              <w:spacing w:line="380" w:lineRule="exact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135" w:type="dxa"/>
            <w:vAlign w:val="center"/>
          </w:tcPr>
          <w:p>
            <w:pPr>
              <w:shd w:val="clear" w:color="auto" w:fill="FFFFFF"/>
              <w:spacing w:line="3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所在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意见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</w:p>
          <w:p>
            <w:pPr>
              <w:shd w:val="clear" w:color="auto" w:fill="FFFFFF"/>
              <w:spacing w:line="380" w:lineRule="exact"/>
              <w:ind w:left="330" w:firstLine="512" w:firstLineChars="200"/>
              <w:jc w:val="center"/>
              <w:rPr>
                <w:rFonts w:ascii="仿宋_GB2312" w:hAnsi="仿宋" w:eastAsia="仿宋_GB2312"/>
                <w:w w:val="8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w w:val="8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仿宋" w:eastAsia="仿宋_GB2312"/>
                <w:w w:val="80"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仿宋_GB2312" w:hAnsi="仿宋" w:eastAsia="仿宋_GB2312"/>
                <w:w w:val="80"/>
                <w:sz w:val="32"/>
                <w:szCs w:val="32"/>
              </w:rPr>
              <w:t xml:space="preserve">    年  月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备注:此表双面打印，所在单位有主管部门的，还需加盖主管部门公章。</w:t>
      </w: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0015"/>
    <w:rsid w:val="5EC50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2019-07-03T02:33:00Z</dcterms:created>
  <dc:creator>mm</dc:creator>
  <cp:lastModifiedBy>mm</cp:lastModifiedBy>
  <dcterms:modified xsi:type="dcterms:W3CDTF">2019-07-03T02:33:55Z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