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1"/>
          <w:szCs w:val="21"/>
        </w:rPr>
        <w:t>1.我县中小学教师统一招聘共100名，取得面试合格证明的人员有223人(其中:初中138人，高中85人)，具体学科招聘人数及资格复审合格人数如下：</w:t>
      </w:r>
    </w:p>
    <w:tbl>
      <w:tblPr>
        <w:tblW w:w="9720" w:type="dxa"/>
        <w:tblCellSpacing w:w="15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1"/>
        <w:gridCol w:w="1076"/>
        <w:gridCol w:w="1076"/>
        <w:gridCol w:w="1077"/>
        <w:gridCol w:w="1077"/>
        <w:gridCol w:w="1077"/>
        <w:gridCol w:w="1077"/>
        <w:gridCol w:w="1077"/>
        <w:gridCol w:w="1092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3198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6432" w:type="dxa"/>
            <w:gridSpan w:val="6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面试人数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面试人数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面试人数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初中语文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县中语文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综合高中语文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县中英语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综合高中数学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县中生物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综合高中化学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初中物理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县中历史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综合高中生物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初中政治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县中心理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综合高中政治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初中历史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二中生物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综合高中历史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初中地理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二中历史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综合高中地理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初中生物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4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二中地理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20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2.初中“特岗教师”招聘30名，取得面试合格证明的人员有63人，具体学科招聘人数及资格复审合格人数如下：</w:t>
      </w:r>
    </w:p>
    <w:tbl>
      <w:tblPr>
        <w:tblW w:w="4320" w:type="dxa"/>
        <w:tblCellSpacing w:w="15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7"/>
        <w:gridCol w:w="1072"/>
        <w:gridCol w:w="1073"/>
        <w:gridCol w:w="1088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104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4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04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104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面试人数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4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初中音乐</w:t>
            </w:r>
          </w:p>
        </w:tc>
        <w:tc>
          <w:tcPr>
            <w:tcW w:w="104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4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初中美术</w:t>
            </w:r>
          </w:p>
        </w:tc>
        <w:tc>
          <w:tcPr>
            <w:tcW w:w="104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04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初中体育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与健康</w:t>
            </w:r>
          </w:p>
        </w:tc>
        <w:tc>
          <w:tcPr>
            <w:tcW w:w="104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14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04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4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1"/>
          <w:szCs w:val="21"/>
        </w:rPr>
        <w:t>3.小学“特岗教师”共招聘170名，取得面试合格证明的人员有278人，具体学科招聘人数及资格复审合格人数如下：</w:t>
      </w:r>
    </w:p>
    <w:tbl>
      <w:tblPr>
        <w:tblW w:w="4320" w:type="dxa"/>
        <w:tblCellSpacing w:w="15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1080"/>
        <w:gridCol w:w="1053"/>
        <w:gridCol w:w="1068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1074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面试人数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1074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1074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1074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1074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1074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1074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074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信息技术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tblCellSpacing w:w="15" w:type="dxa"/>
        </w:trPr>
        <w:tc>
          <w:tcPr>
            <w:tcW w:w="2154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       合计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102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278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70235"/>
    <w:rsid w:val="60C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2019-07-16T05:53:00Z</dcterms:created>
  <dc:creator>枷貉发现事情并不简单</dc:creator>
  <cp:lastModifiedBy>枷貉发现事情并不简单</cp:lastModifiedBy>
  <dcterms:modified xsi:type="dcterms:W3CDTF">2019-07-16T05:55:49Z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