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专业方向及学位类型证明（模版）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兹证明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single"/>
          <w:bdr w:val="none" w:color="auto" w:sz="0" w:space="0"/>
        </w:rPr>
        <w:t>张三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，性别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single"/>
          <w:bdr w:val="none" w:color="auto" w:sz="0" w:space="0"/>
        </w:rPr>
        <w:t>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single"/>
          <w:bdr w:val="none" w:color="auto" w:sz="0" w:space="0"/>
        </w:rPr>
        <w:t> 1990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single"/>
          <w:bdr w:val="none" w:color="auto" w:sz="0" w:space="0"/>
        </w:rPr>
        <w:t> 1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single"/>
          <w:bdr w:val="none" w:color="auto" w:sz="0" w:space="0"/>
        </w:rPr>
        <w:t> 1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日出生，系我校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single"/>
          <w:bdr w:val="none" w:color="auto" w:sz="0" w:space="0"/>
        </w:rPr>
        <w:t>2016              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级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single"/>
          <w:bdr w:val="none" w:color="auto" w:sz="0" w:space="0"/>
        </w:rPr>
        <w:t>外科学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专业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single"/>
          <w:bdr w:val="none" w:color="auto" w:sz="0" w:space="0"/>
        </w:rPr>
        <w:t> 神经外科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方向全日制专业型硕士研究生，专业代码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single"/>
          <w:bdr w:val="none" w:color="auto" w:sz="0" w:space="0"/>
        </w:rPr>
        <w:t> 105109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jc w:val="righ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南昌大学研究生办（盖章）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jc w:val="righ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2019.1.4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9D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2019-07-20T01:27:42Z</dcterms:created>
  <dc:creator>Administrator</dc:creator>
  <cp:lastModifiedBy>Administrator</cp:lastModifiedBy>
  <dcterms:modified xsi:type="dcterms:W3CDTF">2019-07-20T01:28:12Z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