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7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965"/>
        <w:gridCol w:w="1504"/>
        <w:gridCol w:w="4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万薇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吴玲玲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肖欣缘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何楚楚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熊艳玲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周芬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鄢紫荆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涂思晴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罗珊妹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黄茜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邹钰昕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曹蓉蓉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吴小漫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刘瑶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罗轩慧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许吉意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盛立明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王舟舟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高琪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鲍燕林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赵素怡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刘红燕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刘淑惠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刘宇文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甘甜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蔡瑶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涂琦云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李罗萍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江凌岚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夏媛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罗娜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郭阴惠子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周娟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黎伟云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夏桂琴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刘鹤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欧阳青青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邹乐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郭莎莎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何伊琳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文龙艳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曹俊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舒春姣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刘思慧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熊燕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李梓馨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刘燕菁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10007000101013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吴江雪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育智小学语文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10007000101013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赵梦云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育智小学语文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10007000101013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魏思雨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育智小学语文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罗琳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万金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黄冯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杨恬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丁露彬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张旗旗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刘遥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谌玉婷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黄泽文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熊雪成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李苗苗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邹雨娜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石杨萍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江瑶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蒋旻倩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周梦磊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黄淳子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古娜嘉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吴俏俏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毛霞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张方方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黄蛟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夏路露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10007000102004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江玲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10007000103005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廖芸琦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10007000103005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史琨霞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10007000103005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熊慧芳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10007000103005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郎雪君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10007000103005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熊婧斐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10007000103005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万云花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10007000103005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万红红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10007000103005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黄丽君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10007000103005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吴菲菲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10007000103005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10007000103005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程新月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10007000109006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孙龙双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10007000109006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文思方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10007000109006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侯梦怡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10007000109006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段钰颖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10007000109006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唐江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10007000109006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何莹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10007000109006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彭吉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10007000109006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10007000109006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10007000110008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张丹云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10007000110008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张莲丽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10007000110008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周梦琪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10007000110008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梁璐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10007000110008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陶子逸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10007000110008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罗嘉宾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10007000110008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金舟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10007000110008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陈薇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10007000110008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敖诗晨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10007000110008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关甜甜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10007000110008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黄欣然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10007000110009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孙玉萌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珠市云飞小学美术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10007000111010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廖立人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10007000111010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辛弯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10007000111010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10007000111010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徐良杰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谭雪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李思平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熊文艳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褚鑫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刘行斌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张淑珍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彭淑珍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田俊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万仁杰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朱妍茹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胡楚怡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李莎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田常洪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肖荣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王燕梅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肖锦涛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欧阳嵩琦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10007000112007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李桂花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10007000118011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胡福兰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区属小学综合实践（含信息技术）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10007000118011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史依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区属小学综合实践（含信息技术）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10007000118011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董诗莹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区属小学综合实践（含信息技术）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10007000118011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文如意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区属小学综合实践（含信息技术）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10007000118011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钟荣贵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区属小学综合实践（含信息技术）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10007000118011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周颖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区属小学综合实践（含信息技术）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10007000118011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袁雅雯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区属小学综合实践（含信息技术）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10007000118011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章茜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区属小学综合实践（含信息技术）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10007000118011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肖媛凤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区属小学综合实践（含信息技术）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10007000120012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珠市云飞小学心理健康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10007000201014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10007000201014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黄航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10007000201014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江依蔓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10007000201014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李游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10007000201014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杨若宇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10007000201014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蒋帅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10007000201014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龚玲欢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10007000201014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郭丹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10007000201014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10007000201014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10007000201014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朱书奇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10007000201014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10007000201014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10007000202015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衷晨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10007000202015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王雅萍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10007000202015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黄玲玲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10007000202015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李静怡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10007000202015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李月敏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10007000202015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熊承哲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10007000202015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张小娟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10007000202015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周颖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10007000202015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王鑫磊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10007000202015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张海伦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10007000202015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10007000202015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刘丽娟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10007000203016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熊幼轩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10007000203016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王亚平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10007000203016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魏文静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10007000203016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朱玲丽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10007000203016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李超超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10007000203016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郭丹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10007000203016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陈欣欣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10007000203016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焦婉琪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10007000203016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吴洁琼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10007000203016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杨玉芝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10007000203016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舒子颖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10007000203016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葛雁月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10007000204018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杨雨薇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10007000204018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钟承鹏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10007000204018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陈香娇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10007000204018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吴文丽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10007000205020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陈愈鑫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10007000205020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10007000205020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马琼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10007000206021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陈健美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10007000206021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张园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10007000206021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10007000206021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姚永志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10007000207022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江慧娟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10007000207022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10007000207022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涂梦颖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10007000213023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10007000213023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10007000213023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张树英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10007000213023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10007000213023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10007000213023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胡志成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10007000213023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黎鹏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10007000215017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薛春琳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10007000215017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10007000215017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王梦晨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10007000215017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康甜红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10007000215017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刘佳慧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10007000215017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谈华华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区属初中思想品德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余洁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雷媛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熊斯玉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程俏妞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占振天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徐丹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蔡英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余战希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何咏琪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黄慧娟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吴文娣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闵招招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鲍玲玲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卢宇婷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吴姝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郭慧敏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雷圆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潘希怡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黄新语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黄小敏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周安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10007000440002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成健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铁路第二幼儿园</w:t>
            </w:r>
          </w:p>
        </w:tc>
      </w:tr>
    </w:tbl>
    <w:p>
      <w:pPr>
        <w:pStyle w:val="2"/>
        <w:spacing w:after="0" w:line="520" w:lineRule="exact"/>
        <w:ind w:firstLine="600"/>
        <w:rPr>
          <w:rFonts w:ascii="仿宋" w:hAnsi="仿宋" w:eastAsia="仿宋"/>
          <w:kern w:val="0"/>
          <w:sz w:val="30"/>
          <w:szCs w:val="30"/>
        </w:rPr>
      </w:pPr>
    </w:p>
    <w:p>
      <w:pPr>
        <w:pStyle w:val="2"/>
        <w:spacing w:after="0" w:line="520" w:lineRule="exact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5"/>
    <w:rsid w:val="00405AAA"/>
    <w:rsid w:val="006A4D05"/>
    <w:rsid w:val="00965B12"/>
    <w:rsid w:val="00AB42A8"/>
    <w:rsid w:val="00BE3D9F"/>
    <w:rsid w:val="00C028B3"/>
    <w:rsid w:val="00C4376A"/>
    <w:rsid w:val="00F76B8A"/>
    <w:rsid w:val="0B775164"/>
    <w:rsid w:val="2B2147DB"/>
    <w:rsid w:val="2F6C26C5"/>
    <w:rsid w:val="302444E4"/>
    <w:rsid w:val="318B0D8E"/>
    <w:rsid w:val="59BA6736"/>
    <w:rsid w:val="5AB0359D"/>
    <w:rsid w:val="6605703A"/>
    <w:rsid w:val="668D0A6C"/>
    <w:rsid w:val="73C16F0D"/>
    <w:rsid w:val="73F57B09"/>
    <w:rsid w:val="7DF0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正文文本 字符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1193</Words>
  <Characters>6803</Characters>
  <Lines>56</Lines>
  <Paragraphs>15</Paragraphs>
  <TotalTime>7</TotalTime>
  <ScaleCrop>false</ScaleCrop>
  <LinksUpToDate>false</LinksUpToDate>
  <CharactersWithSpaces>7981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2019-08-15T07:00:00Z</dcterms:created>
  <dc:creator>Administrator</dc:creator>
  <cp:lastModifiedBy>九个半久</cp:lastModifiedBy>
  <dcterms:modified xsi:type="dcterms:W3CDTF">2019-08-15T10:19:36Z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