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附件1：</w:t>
      </w: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  <w:t>横峰中学公开招聘教师</w:t>
      </w:r>
      <w:bookmarkStart w:id="0" w:name="_GoBack"/>
      <w:r>
        <w:rPr>
          <w:rFonts w:hint="eastAsia"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  <w:t>岗位一览表</w:t>
      </w:r>
    </w:p>
    <w:bookmarkEnd w:id="0"/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6"/>
        <w:tblpPr w:leftFromText="180" w:rightFromText="180" w:vertAnchor="page" w:horzAnchor="margin" w:tblpXSpec="center" w:tblpY="343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709"/>
        <w:gridCol w:w="1985"/>
        <w:gridCol w:w="1275"/>
        <w:gridCol w:w="9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</w:t>
            </w:r>
            <w:r>
              <w:t>人数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最低学历（学位）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  <w: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  <w:r>
              <w:t>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汉语语文（类）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研究生学历（硕士）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周岁及</w:t>
            </w:r>
            <w:r>
              <w:t>以下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全日制普通高校毕业，高级中学语文教师资格证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  <w:r>
              <w:t>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英语（类）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研究生学历（硕士）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周岁及</w:t>
            </w:r>
            <w:r>
              <w:t>以下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全日制普通高校毕业，高级中学</w:t>
            </w:r>
            <w:r>
              <w:t>英语教师资格证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  <w:r>
              <w:t>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数学（类）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研究生学历（硕士）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周岁及</w:t>
            </w:r>
            <w:r>
              <w:t>以下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全日制普通高校毕业，高级中学</w:t>
            </w:r>
            <w:r>
              <w:t>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  <w:r>
              <w:t>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思政（类）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研究生学历（硕士）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周岁及</w:t>
            </w:r>
            <w:r>
              <w:t>以下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全日制普通高校毕业，高级中学政治</w:t>
            </w:r>
            <w: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生物（类）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研究生学历（硕士）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周岁及</w:t>
            </w:r>
            <w:r>
              <w:t>以下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全日制普通高校毕业，高级中学生物</w:t>
            </w:r>
            <w:r>
              <w:t>教师资格证</w:t>
            </w:r>
          </w:p>
        </w:tc>
      </w:tr>
    </w:tbl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center"/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附件2：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jc w:val="center"/>
        <w:rPr>
          <w:b/>
          <w:bCs/>
          <w:spacing w:val="-10"/>
          <w:sz w:val="36"/>
        </w:rPr>
      </w:pPr>
      <w:r>
        <w:rPr>
          <w:rFonts w:hint="eastAsia"/>
          <w:b/>
          <w:bCs/>
          <w:sz w:val="36"/>
          <w:szCs w:val="18"/>
        </w:rPr>
        <w:t>横峰中学</w:t>
      </w:r>
      <w:r>
        <w:rPr>
          <w:b/>
          <w:bCs/>
          <w:sz w:val="36"/>
          <w:szCs w:val="18"/>
        </w:rPr>
        <w:t>公开</w:t>
      </w:r>
      <w:r>
        <w:rPr>
          <w:rFonts w:hint="eastAsia"/>
          <w:b/>
          <w:bCs/>
          <w:sz w:val="36"/>
          <w:szCs w:val="18"/>
        </w:rPr>
        <w:t>招聘教师</w:t>
      </w:r>
      <w:r>
        <w:rPr>
          <w:b/>
          <w:bCs/>
          <w:sz w:val="36"/>
          <w:szCs w:val="18"/>
        </w:rPr>
        <w:t>报名登记表</w:t>
      </w:r>
    </w:p>
    <w:p>
      <w:pPr>
        <w:jc w:val="center"/>
      </w:pPr>
    </w:p>
    <w:tbl>
      <w:tblPr>
        <w:tblStyle w:val="5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42"/>
        <w:gridCol w:w="1374"/>
        <w:gridCol w:w="888"/>
        <w:gridCol w:w="19"/>
        <w:gridCol w:w="344"/>
        <w:gridCol w:w="369"/>
        <w:gridCol w:w="571"/>
        <w:gridCol w:w="85"/>
        <w:gridCol w:w="770"/>
        <w:gridCol w:w="998"/>
        <w:gridCol w:w="110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7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21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3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3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现工作单位</w:t>
            </w:r>
          </w:p>
        </w:tc>
        <w:tc>
          <w:tcPr>
            <w:tcW w:w="4420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870" w:type="dxa"/>
            <w:gridSpan w:val="2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第一</w:t>
            </w:r>
            <w:r>
              <w:rPr>
                <w:rFonts w:hint="eastAsia"/>
                <w:spacing w:val="-20"/>
              </w:rPr>
              <w:t>学历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20"/>
              </w:rPr>
              <w:t>及学位</w:t>
            </w:r>
          </w:p>
        </w:tc>
        <w:tc>
          <w:tcPr>
            <w:tcW w:w="2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</w:t>
            </w:r>
          </w:p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20"/>
              </w:rPr>
              <w:t>最高</w:t>
            </w:r>
            <w:r>
              <w:rPr>
                <w:rFonts w:hint="eastAsia"/>
                <w:spacing w:val="-8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  <w:spacing w:val="-20"/>
              </w:rPr>
              <w:t>及学位</w:t>
            </w:r>
          </w:p>
        </w:tc>
        <w:tc>
          <w:tcPr>
            <w:tcW w:w="2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</w:t>
            </w:r>
          </w:p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报考岗位</w:t>
            </w:r>
          </w:p>
        </w:tc>
        <w:tc>
          <w:tcPr>
            <w:tcW w:w="82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    人    简    历</w:t>
            </w:r>
          </w:p>
        </w:tc>
        <w:tc>
          <w:tcPr>
            <w:tcW w:w="3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3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3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3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3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3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3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3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39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应聘人员承诺签名</w:t>
            </w:r>
          </w:p>
        </w:tc>
        <w:tc>
          <w:tcPr>
            <w:tcW w:w="873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上述填写内容和提供的相关依据真实、有效，符合招聘岗位所需的报考条件。如有不实，本人愿意承担因提供不实材料所引起的法律后果。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</w:pPr>
            <w:r>
              <w:rPr>
                <w:rFonts w:hint="eastAsia"/>
                <w:sz w:val="24"/>
              </w:rPr>
              <w:t>应聘人：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 审查意 见</w:t>
            </w:r>
          </w:p>
        </w:tc>
        <w:tc>
          <w:tcPr>
            <w:tcW w:w="873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rPr>
          <w:rFonts w:cs="宋体" w:asciiTheme="minorEastAsia" w:hAnsiTheme="minor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6B1690"/>
    <w:rsid w:val="00027878"/>
    <w:rsid w:val="00195210"/>
    <w:rsid w:val="00230405"/>
    <w:rsid w:val="00480EDA"/>
    <w:rsid w:val="005D720C"/>
    <w:rsid w:val="007B3D4B"/>
    <w:rsid w:val="009C48D3"/>
    <w:rsid w:val="009C5AE8"/>
    <w:rsid w:val="00BF5BC9"/>
    <w:rsid w:val="00C67E6B"/>
    <w:rsid w:val="00D943DF"/>
    <w:rsid w:val="00DA4D29"/>
    <w:rsid w:val="00DA5429"/>
    <w:rsid w:val="00E939BB"/>
    <w:rsid w:val="00F70E2D"/>
    <w:rsid w:val="00FB6B01"/>
    <w:rsid w:val="046B1690"/>
    <w:rsid w:val="78C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7</Pages>
  <Words>338</Words>
  <Characters>1931</Characters>
  <Lines>16</Lines>
  <Paragraphs>4</Paragraphs>
  <TotalTime>74</TotalTime>
  <ScaleCrop>false</ScaleCrop>
  <LinksUpToDate>false</LinksUpToDate>
  <CharactersWithSpaces>2265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2019-08-27T07:41:00Z</dcterms:created>
  <dc:creator>姽媺</dc:creator>
  <cp:lastModifiedBy>Administrator</cp:lastModifiedBy>
  <dcterms:modified xsi:type="dcterms:W3CDTF">2019-08-28T08:24:51Z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