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spacing w:line="560" w:lineRule="exact"/>
        <w:jc w:val="center"/>
        <w:rPr>
          <w:rFonts w:hint="eastAsia" w:ascii="华文中宋" w:hAnsi="华文中宋" w:eastAsia="华文中宋" w:cs="仿宋_GB2312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国家钨与稀土产业计量测试中心（筹）招聘岗位要求</w:t>
      </w:r>
    </w:p>
    <w:tbl>
      <w:tblPr>
        <w:tblStyle w:val="4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53"/>
        <w:gridCol w:w="976"/>
        <w:gridCol w:w="1202"/>
        <w:gridCol w:w="3349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36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岗位</w:t>
            </w:r>
            <w:r>
              <w:rPr>
                <w:rFonts w:ascii="仿宋" w:hAnsi="仿宋" w:eastAsia="仿宋"/>
                <w:b/>
                <w:sz w:val="32"/>
              </w:rPr>
              <w:t>类别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招聘</w:t>
            </w:r>
            <w:r>
              <w:rPr>
                <w:rFonts w:ascii="仿宋" w:hAnsi="仿宋" w:eastAsia="仿宋"/>
                <w:b/>
                <w:sz w:val="32"/>
              </w:rPr>
              <w:t>人数</w:t>
            </w:r>
          </w:p>
        </w:tc>
        <w:tc>
          <w:tcPr>
            <w:tcW w:w="7118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其他</w:t>
            </w:r>
            <w:r>
              <w:rPr>
                <w:rFonts w:ascii="仿宋" w:hAnsi="仿宋" w:eastAsia="仿宋"/>
                <w:b/>
                <w:sz w:val="32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936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32"/>
              </w:rPr>
            </w:pPr>
          </w:p>
        </w:tc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32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年龄</w:t>
            </w: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学历</w:t>
            </w:r>
          </w:p>
        </w:tc>
        <w:tc>
          <w:tcPr>
            <w:tcW w:w="334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专业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其它</w:t>
            </w:r>
            <w:r>
              <w:rPr>
                <w:rFonts w:ascii="仿宋" w:hAnsi="仿宋" w:eastAsia="仿宋"/>
                <w:b/>
                <w:sz w:val="32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936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学术带头人</w:t>
            </w:r>
          </w:p>
          <w:p>
            <w:pPr>
              <w:spacing w:line="500" w:lineRule="exact"/>
              <w:rPr>
                <w:rFonts w:hint="eastAsia" w:ascii="仿宋" w:hAnsi="仿宋" w:eastAsia="仿宋"/>
                <w:sz w:val="32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1名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40周岁以下</w:t>
            </w: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博士</w:t>
            </w:r>
          </w:p>
        </w:tc>
        <w:tc>
          <w:tcPr>
            <w:tcW w:w="3349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钨与稀土相关专业、检测技术与自动化装置、仪器科学与技术、化学等。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/>
                <w:sz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</w:rPr>
              <w:t>有</w:t>
            </w:r>
            <w:r>
              <w:rPr>
                <w:rFonts w:ascii="仿宋" w:hAnsi="仿宋" w:eastAsia="仿宋"/>
                <w:sz w:val="32"/>
              </w:rPr>
              <w:t>从事产业计量、省级科技项目、企业技术研发工作经验者</w:t>
            </w:r>
            <w:r>
              <w:rPr>
                <w:rFonts w:hint="eastAsia" w:ascii="仿宋" w:hAnsi="仿宋" w:eastAsia="仿宋"/>
                <w:sz w:val="32"/>
              </w:rPr>
              <w:t>优先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科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研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5名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35周岁以下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全日制</w:t>
            </w:r>
            <w:r>
              <w:rPr>
                <w:rFonts w:ascii="仿宋" w:hAnsi="仿宋" w:eastAsia="仿宋"/>
                <w:sz w:val="32"/>
              </w:rPr>
              <w:t>硕士研究生（</w:t>
            </w:r>
            <w:r>
              <w:rPr>
                <w:rFonts w:hint="eastAsia" w:ascii="仿宋" w:hAnsi="仿宋" w:eastAsia="仿宋"/>
                <w:sz w:val="32"/>
              </w:rPr>
              <w:t>需</w:t>
            </w:r>
            <w:r>
              <w:rPr>
                <w:rFonts w:ascii="仿宋" w:hAnsi="仿宋" w:eastAsia="仿宋"/>
                <w:sz w:val="32"/>
              </w:rPr>
              <w:t>有学位）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仪器科学与技术、化学工程、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应用化学、</w:t>
            </w:r>
            <w:r>
              <w:rPr>
                <w:rFonts w:hint="eastAsia" w:ascii="仿宋" w:hAnsi="仿宋" w:eastAsia="仿宋"/>
                <w:sz w:val="32"/>
              </w:rPr>
              <w:t>电气工程、电子科学与技术、检测技术与自动化装置、计算机科学与技术、材料科学与工程、控制工程、钨与稀土相关专业。</w:t>
            </w:r>
          </w:p>
        </w:tc>
        <w:tc>
          <w:tcPr>
            <w:tcW w:w="159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综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合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岗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</w:t>
            </w:r>
            <w:r>
              <w:rPr>
                <w:rFonts w:hint="eastAsia" w:ascii="仿宋" w:hAnsi="仿宋" w:eastAsia="仿宋"/>
                <w:sz w:val="32"/>
              </w:rPr>
              <w:t>名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30周岁以下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本科及以上学历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</w:rPr>
              <w:t>测控技术与仪器、检测技术与应用、计算机科学与技术、法律、汉语言文学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。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/>
                <w:sz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</w:rPr>
              <w:t>具有国家一级、二级注册计量师证优先录取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。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2098" w:right="1474" w:bottom="1984" w:left="1587" w:header="851" w:footer="1400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ED7"/>
    <w:rsid w:val="008E640B"/>
    <w:rsid w:val="00E87AFE"/>
    <w:rsid w:val="00F63280"/>
    <w:rsid w:val="00F90ED7"/>
    <w:rsid w:val="277E082B"/>
    <w:rsid w:val="31846FB0"/>
    <w:rsid w:val="3AF2114C"/>
    <w:rsid w:val="3E5D447E"/>
    <w:rsid w:val="431E65C8"/>
    <w:rsid w:val="69C06ABE"/>
    <w:rsid w:val="7510422C"/>
    <w:rsid w:val="76E9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48</Words>
  <Characters>279</Characters>
  <Lines>2</Lines>
  <Paragraphs>1</Paragraphs>
  <TotalTime>6</TotalTime>
  <ScaleCrop>false</ScaleCrop>
  <LinksUpToDate>false</LinksUpToDate>
  <CharactersWithSpaces>326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2020-04-10T08:30:00Z</dcterms:created>
  <dc:creator>Hewlett-Packard Company</dc:creator>
  <cp:lastModifiedBy>sunshine</cp:lastModifiedBy>
  <cp:lastPrinted>2020-04-10T09:08:00Z</cp:lastPrinted>
  <dcterms:modified xsi:type="dcterms:W3CDTF">2020-04-10T11:20:45Z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