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6"/>
        </w:tabs>
        <w:topLinePunct/>
        <w:spacing w:line="560" w:lineRule="exact"/>
        <w:textAlignment w:val="auto"/>
        <w:rPr>
          <w:rStyle w:val="4"/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Style w:val="4"/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Style w:val="4"/>
          <w:rFonts w:hint="eastAsia" w:ascii="仿宋_GB2312" w:eastAsia="仿宋_GB2312"/>
          <w:sz w:val="32"/>
          <w:szCs w:val="32"/>
          <w:lang w:val="en-US" w:eastAsia="zh-CN"/>
        </w:rPr>
        <w:t>1《应聘报名表》</w:t>
      </w:r>
    </w:p>
    <w:bookmarkEnd w:id="0"/>
    <w:p>
      <w:pPr>
        <w:autoSpaceDE w:val="0"/>
        <w:autoSpaceDN w:val="0"/>
        <w:spacing w:before="156" w:beforeLines="50"/>
        <w:jc w:val="center"/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</w:pP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  <w:t>鹰潭市</w:t>
      </w:r>
      <w:r>
        <w:rPr>
          <w:rFonts w:hint="eastAsia" w:ascii="Times New Roman" w:hAnsi="Times New Roman" w:eastAsia="方正小标宋简体"/>
          <w:kern w:val="21"/>
          <w:sz w:val="32"/>
          <w:szCs w:val="32"/>
        </w:rPr>
        <w:t>城市建设投资发展有限公司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  <w:t>应聘报名表</w:t>
      </w:r>
    </w:p>
    <w:p>
      <w:pPr>
        <w:autoSpaceDE w:val="0"/>
        <w:autoSpaceDN w:val="0"/>
        <w:spacing w:before="156" w:beforeLines="50"/>
        <w:jc w:val="left"/>
        <w:rPr>
          <w:rFonts w:hint="eastAsia" w:ascii="Times New Roman" w:hAnsi="Times New Roman" w:eastAsia="宋体"/>
          <w:b/>
          <w:kern w:val="21"/>
          <w:sz w:val="32"/>
          <w:szCs w:val="32"/>
          <w:lang w:val="zh-CN" w:eastAsia="zh-CN"/>
        </w:rPr>
      </w:pPr>
      <w:r>
        <w:rPr>
          <w:rFonts w:hint="eastAsia" w:ascii="Times New Roman" w:hAnsi="Times New Roman"/>
          <w:b/>
          <w:lang w:val="zh-CN"/>
        </w:rPr>
        <w:t xml:space="preserve">应聘岗位：                    </w:t>
      </w:r>
      <w:r>
        <w:rPr>
          <w:rFonts w:hint="eastAsia" w:ascii="Times New Roman" w:hAnsi="Times New Roman"/>
          <w:b/>
          <w:lang w:val="en-US" w:eastAsia="zh-CN"/>
        </w:rPr>
        <w:t xml:space="preserve">                          </w:t>
      </w:r>
      <w:r>
        <w:rPr>
          <w:rFonts w:hint="eastAsia" w:ascii="Times New Roman" w:hAnsi="Times New Roman"/>
          <w:b/>
          <w:lang w:val="zh-CN"/>
        </w:rPr>
        <w:t>可到岗时间：</w:t>
      </w:r>
      <w:r>
        <w:rPr>
          <w:rFonts w:hint="eastAsia" w:ascii="Times New Roman" w:hAnsi="Times New Roman"/>
          <w:b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tblpX="-318" w:tblpY="1"/>
        <w:tblOverlap w:val="never"/>
        <w:tblW w:w="99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851"/>
        <w:gridCol w:w="850"/>
        <w:gridCol w:w="851"/>
        <w:gridCol w:w="850"/>
        <w:gridCol w:w="709"/>
        <w:gridCol w:w="10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zh-CN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身高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宗教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信仰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全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日制教育（学历）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1"/>
                <w:szCs w:val="21"/>
                <w:lang w:val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在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职教育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技术职称 资格证书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1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396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</w:trPr>
        <w:tc>
          <w:tcPr>
            <w:tcW w:w="1419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个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简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历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及  工  作  经  验</w:t>
            </w:r>
          </w:p>
        </w:tc>
        <w:tc>
          <w:tcPr>
            <w:tcW w:w="8505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</w:t>
      </w:r>
      <w:r>
        <w:rPr>
          <w:rFonts w:hint="eastAsia" w:ascii="Times New Roman"/>
          <w:sz w:val="24"/>
        </w:rPr>
        <w:t>工作</w:t>
      </w:r>
      <w:r>
        <w:rPr>
          <w:rFonts w:ascii="Times New Roman"/>
          <w:sz w:val="24"/>
        </w:rPr>
        <w:t>经历需填写证明人及证明</w:t>
      </w:r>
      <w:r>
        <w:rPr>
          <w:rFonts w:hint="eastAsia" w:ascii="Times New Roman"/>
          <w:sz w:val="24"/>
        </w:rPr>
        <w:t>人电话</w:t>
      </w:r>
      <w:r>
        <w:rPr>
          <w:rFonts w:ascii="Times New Roman"/>
          <w:sz w:val="24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7A06"/>
    <w:rsid w:val="432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2022-07-11T06:10:00Z</dcterms:created>
  <dc:creator>A鹰潭人力资源网杨丹英</dc:creator>
  <cp:lastModifiedBy>A鹰潭人力资源网杨丹英</cp:lastModifiedBy>
  <dcterms:modified xsi:type="dcterms:W3CDTF">2022-07-11T06:10:50Z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CA15278BF4154F06991C12AE0A0B6E44</vt:lpwstr>
  </property>
</Properties>
</file>