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</w:rPr>
        <w:t>江西省</w:t>
      </w:r>
      <w:r>
        <w:rPr>
          <w:rFonts w:eastAsia="方正小标宋简体"/>
          <w:w w:val="95"/>
          <w:sz w:val="36"/>
          <w:szCs w:val="36"/>
        </w:rPr>
        <w:t>农科院</w:t>
      </w:r>
      <w:r>
        <w:rPr>
          <w:rFonts w:hint="eastAsia" w:eastAsia="方正小标宋简体"/>
          <w:w w:val="95"/>
          <w:sz w:val="36"/>
          <w:szCs w:val="36"/>
        </w:rPr>
        <w:t>农产品加工</w:t>
      </w:r>
      <w:r>
        <w:rPr>
          <w:rFonts w:eastAsia="方正小标宋简体"/>
          <w:w w:val="95"/>
          <w:sz w:val="36"/>
          <w:szCs w:val="36"/>
        </w:rPr>
        <w:t>研究所</w:t>
      </w:r>
      <w:r>
        <w:rPr>
          <w:rFonts w:hint="eastAsia" w:eastAsia="方正小标宋简体"/>
          <w:w w:val="95"/>
          <w:sz w:val="36"/>
          <w:szCs w:val="36"/>
        </w:rPr>
        <w:t>办公室助理岗位</w:t>
      </w:r>
      <w:r>
        <w:rPr>
          <w:rFonts w:eastAsia="方正小标宋简体"/>
          <w:w w:val="95"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6"/>
        <w:gridCol w:w="1142"/>
        <w:gridCol w:w="1106"/>
        <w:gridCol w:w="21"/>
        <w:gridCol w:w="682"/>
        <w:gridCol w:w="479"/>
        <w:gridCol w:w="32"/>
        <w:gridCol w:w="1270"/>
        <w:gridCol w:w="231"/>
        <w:gridCol w:w="17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性别内容" w:colFirst="3" w:colLast="3"/>
            <w:bookmarkStart w:id="1" w:name="书签_出生年月内容" w:colFirst="5" w:colLast="5"/>
            <w:bookmarkStart w:id="2" w:name="书签_姓名内容" w:colFirst="1" w:colLast="1"/>
            <w:bookmarkStart w:id="3" w:name="书签_照片内容" w:colFirst="6" w:colLast="6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06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入党时间内容" w:colFirst="1" w:colLast="1"/>
            <w:bookmarkStart w:id="8" w:name="书签_健康状况内容" w:colFirst="5" w:colLast="5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7926" w:type="dxa"/>
            <w:gridSpan w:val="10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       </w:t>
            </w:r>
          </w:p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电子邮箱：</w:t>
            </w:r>
          </w:p>
        </w:tc>
      </w:tr>
      <w:bookmark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高中起）</w:t>
            </w: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起止时间（年、月）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成员及工作单位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2" w:name="书签_简历内容" w:colFirst="1" w:colLast="1"/>
            <w:bookmarkStart w:id="13" w:name="书签_简历单元高度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bookmarkStart w:id="14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资格证书、获奖情况等主要工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作业绩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   日</w:t>
            </w:r>
          </w:p>
        </w:tc>
      </w:tr>
      <w:bookmarkEnd w:id="12"/>
      <w:bookmarkEnd w:id="13"/>
      <w:bookmarkEnd w:id="14"/>
    </w:tbl>
    <w:p>
      <w:pPr>
        <w:rPr>
          <w:sz w:val="21"/>
          <w:szCs w:val="21"/>
        </w:rPr>
      </w:pPr>
      <w:bookmarkStart w:id="15" w:name="_GoBack"/>
      <w:bookmarkEnd w:id="15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FjMjMxZWE2ODc2ZmQ0NmMxNDQwMzJhMTk5MTA2YTQifQ=="/>
  </w:docVars>
  <w:rsids>
    <w:rsidRoot w:val="119E3167"/>
    <w:rsid w:val="001F424C"/>
    <w:rsid w:val="00415041"/>
    <w:rsid w:val="004D1EF9"/>
    <w:rsid w:val="006125B0"/>
    <w:rsid w:val="008E0C60"/>
    <w:rsid w:val="009B0414"/>
    <w:rsid w:val="00A172D7"/>
    <w:rsid w:val="00A268A5"/>
    <w:rsid w:val="00EA7F35"/>
    <w:rsid w:val="00F60D4B"/>
    <w:rsid w:val="081A1094"/>
    <w:rsid w:val="0F76748F"/>
    <w:rsid w:val="119E3167"/>
    <w:rsid w:val="1901601B"/>
    <w:rsid w:val="1B9B4C08"/>
    <w:rsid w:val="1BE83500"/>
    <w:rsid w:val="224D22D1"/>
    <w:rsid w:val="22995516"/>
    <w:rsid w:val="28E53263"/>
    <w:rsid w:val="297B5976"/>
    <w:rsid w:val="29D84B76"/>
    <w:rsid w:val="33E505BB"/>
    <w:rsid w:val="36820344"/>
    <w:rsid w:val="39C96289"/>
    <w:rsid w:val="3BF44AD3"/>
    <w:rsid w:val="45BE0C6C"/>
    <w:rsid w:val="4A6656E1"/>
    <w:rsid w:val="4C695597"/>
    <w:rsid w:val="4F6E54B1"/>
    <w:rsid w:val="5510673A"/>
    <w:rsid w:val="58C36052"/>
    <w:rsid w:val="5E5C0CC9"/>
    <w:rsid w:val="5F9C3975"/>
    <w:rsid w:val="60AC5E39"/>
    <w:rsid w:val="6CC12C6C"/>
    <w:rsid w:val="6CE93F71"/>
    <w:rsid w:val="753A180E"/>
    <w:rsid w:val="76724FD8"/>
    <w:rsid w:val="798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after"/>
    <w:basedOn w:val="6"/>
    <w:uiPriority w:val="0"/>
  </w:style>
  <w:style w:type="character" w:customStyle="1" w:styleId="11">
    <w:name w:val="after1"/>
    <w:basedOn w:val="6"/>
    <w:uiPriority w:val="0"/>
  </w:style>
  <w:style w:type="character" w:customStyle="1" w:styleId="12">
    <w:name w:val="hover30"/>
    <w:basedOn w:val="6"/>
    <w:uiPriority w:val="0"/>
    <w:rPr>
      <w:color w:val="66B1FF"/>
    </w:rPr>
  </w:style>
  <w:style w:type="character" w:customStyle="1" w:styleId="13">
    <w:name w:val="current"/>
    <w:basedOn w:val="6"/>
    <w:uiPriority w:val="0"/>
    <w:rPr>
      <w:color w:val="FFFFFF"/>
      <w:shd w:val="clear" w:color="auto" w:fill="409EFF"/>
    </w:rPr>
  </w:style>
  <w:style w:type="character" w:customStyle="1" w:styleId="14">
    <w:name w:val="nav_news_zwgk_zzjgicon"/>
    <w:basedOn w:val="6"/>
    <w:uiPriority w:val="0"/>
    <w:rPr>
      <w:color w:val="0D64B4"/>
      <w:sz w:val="42"/>
      <w:szCs w:val="42"/>
      <w:bdr w:val="single" w:color="C1E1FF" w:sz="6" w:space="0"/>
      <w:shd w:val="clear" w:color="auto" w:fill="E8F7FF"/>
    </w:rPr>
  </w:style>
  <w:style w:type="character" w:customStyle="1" w:styleId="15">
    <w:name w:val="before1"/>
    <w:basedOn w:val="6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6">
    <w:name w:val="slidedonw"/>
    <w:basedOn w:val="6"/>
    <w:uiPriority w:val="0"/>
    <w:rPr>
      <w:vanish/>
    </w:rPr>
  </w:style>
  <w:style w:type="character" w:customStyle="1" w:styleId="17">
    <w:name w:val="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362</Characters>
  <Lines>3</Lines>
  <Paragraphs>1</Paragraphs>
  <TotalTime>48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谢晶</dc:creator>
  <cp:lastModifiedBy>何家林</cp:lastModifiedBy>
  <dcterms:modified xsi:type="dcterms:W3CDTF">2022-06-07T03:02:10Z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CA1148E8E544456F90329E3DBFDEE6D5</vt:lpwstr>
  </property>
</Properties>
</file>