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黑体" w:cs="黑体"/>
          <w:w w:val="95"/>
          <w:sz w:val="32"/>
          <w:szCs w:val="32"/>
        </w:rPr>
      </w:pPr>
      <w:r>
        <w:rPr>
          <w:rFonts w:hint="eastAsia" w:ascii="宋体" w:hAnsi="宋体" w:eastAsia="黑体" w:cs="黑体"/>
          <w:w w:val="95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kern w:val="0"/>
          <w:sz w:val="44"/>
          <w:szCs w:val="44"/>
        </w:rPr>
        <w:t>宜黄县2022年公开招聘高素质人才岗位计划表</w:t>
      </w:r>
      <w:bookmarkEnd w:id="0"/>
      <w:r>
        <w:rPr>
          <w:rFonts w:hint="eastAsia" w:ascii="宋体" w:hAnsi="宋体" w:eastAsia="方正小标宋简体" w:cs="方正小标宋简体"/>
          <w:kern w:val="0"/>
          <w:sz w:val="44"/>
          <w:szCs w:val="44"/>
        </w:rPr>
        <w:t>（20个）</w:t>
      </w:r>
    </w:p>
    <w:tbl>
      <w:tblPr>
        <w:tblStyle w:val="5"/>
        <w:tblW w:w="150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40"/>
        <w:gridCol w:w="1572"/>
        <w:gridCol w:w="1593"/>
        <w:gridCol w:w="916"/>
        <w:gridCol w:w="1127"/>
        <w:gridCol w:w="577"/>
        <w:gridCol w:w="1850"/>
        <w:gridCol w:w="3298"/>
        <w:gridCol w:w="1555"/>
        <w:gridCol w:w="1095"/>
        <w:gridCol w:w="9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33" w:hRule="atLeast"/>
          <w:tblHeader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  <w:lang w:val="en-US" w:eastAsia="zh-CN"/>
              </w:rPr>
              <w:t>岗位代码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</w:rPr>
              <w:t>招聘岗位数量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</w:rPr>
              <w:t>测试</w:t>
            </w: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  <w:lang w:eastAsia="zh-CN"/>
              </w:rPr>
              <w:t>方式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宜黄县财政局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宜黄县财政公共服务中心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20220201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审计（0257）、会计学（120201）、金融学（020204）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宜黄县委组织部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宜黄县老干部服务中心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20220202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宜黄县人民政府办公室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宜黄县金融工作服务中心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20220203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金融学（020204）、财政学（020203）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宜黄县委宣传部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宜黄县委网络安全和信息化中心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20220204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哲学（0101）、中国语言文学（0501）、新闻传播学（0503）、计算机科学与技术（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0812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宜黄县工业园区管理委员会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宜黄县工业园区事务中心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20220205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中国语言文学（0501）、工学（08）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宜黄县自然资源局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宜黄县自然资源局凤冈中心所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20220206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建筑学（0813）、土木工程（0814）、测绘科学与技术（0816）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宜黄县文化广电新闻出版旅游局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宜黄县博物馆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20220207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中国语言文学（0501）、考古学（0601）、中国史（0602）、公共管理（1204）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06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宜黄县纪律检查委员会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清风苑党风廉政教育中心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20220208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中国语言文学（0501）、会计学（120201）、建筑学（0851）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宜黄县医疗保障局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宜黄县医疗保障服务中心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20220209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医学（10）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宜黄县发展和改革委员会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宜黄县粮食安全保障中心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20220210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6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宜黄县审计局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宜黄县审计事务中心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20220211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审计（0257）、会计学（120201）、工商管理（1202）、金融学（020204）、工程管理（1256）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宜黄县工业和信息化局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宜黄县大数据中心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20220212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软件工程（0835）、计算机科学与技术（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0812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）、信息与通信工程（0810）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宜黄县市场监督管理局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宜黄县市场监督管理执法稽查局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20220213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宜黄县司法局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江西省宜黄县公证处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20220214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法学（03）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宜黄县曹山景区管理中心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宜黄县曹山景区管理中心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20220215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旅游管理（120203）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宜黄县城市管理局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宜黄县城市管理综合执法大队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20220216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88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宜黄县重点项目服务中心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宜黄县重点项目服务中心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20220217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结构工程（081402）、市政工程（081403）、水利水电工程（081504）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宜黄县妇女联合会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宜黄县儿童活动中心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20220218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35周岁以下，限应届毕业生报考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最低服务年限3年</w:t>
            </w:r>
          </w:p>
        </w:tc>
      </w:tr>
    </w:tbl>
    <w:p>
      <w:pPr>
        <w:spacing w:line="520" w:lineRule="exact"/>
        <w:ind w:right="604"/>
        <w:rPr>
          <w:rFonts w:ascii="宋体" w:hAnsi="宋体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6838" w:h="11906" w:orient="landscape"/>
      <w:pgMar w:top="1689" w:right="1440" w:bottom="1689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BbCauTqgEAAEw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ATvJnSqgEAAEw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 w:cs="宋体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TM5ZWY0ODAyZjA3MDE3NzA5YjQ0YWVlYWYyOWMifQ=="/>
  </w:docVars>
  <w:rsids>
    <w:rsidRoot w:val="6BEA3066"/>
    <w:rsid w:val="1201368E"/>
    <w:rsid w:val="1C7F75A6"/>
    <w:rsid w:val="1C9B3810"/>
    <w:rsid w:val="2C984397"/>
    <w:rsid w:val="2E913546"/>
    <w:rsid w:val="2F561FC3"/>
    <w:rsid w:val="396A7AE3"/>
    <w:rsid w:val="3A133E1D"/>
    <w:rsid w:val="3A877937"/>
    <w:rsid w:val="3E832EAB"/>
    <w:rsid w:val="421010EF"/>
    <w:rsid w:val="429513FF"/>
    <w:rsid w:val="49076CC1"/>
    <w:rsid w:val="4AFB097E"/>
    <w:rsid w:val="4DDF3536"/>
    <w:rsid w:val="50E9438B"/>
    <w:rsid w:val="51DA6B07"/>
    <w:rsid w:val="588F2458"/>
    <w:rsid w:val="5A137381"/>
    <w:rsid w:val="66897503"/>
    <w:rsid w:val="6BEA3066"/>
    <w:rsid w:val="7874499D"/>
    <w:rsid w:val="7ECB28B2"/>
    <w:rsid w:val="7F76EE82"/>
    <w:rsid w:val="7F7F2402"/>
    <w:rsid w:val="97A7D7BC"/>
    <w:rsid w:val="AA6F69E9"/>
    <w:rsid w:val="B5EEBDF5"/>
    <w:rsid w:val="F4D7DFF7"/>
    <w:rsid w:val="FBAFAD12"/>
    <w:rsid w:val="FE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HiddenHorzOCl" w:hAnsi="HiddenHorzOCl" w:eastAsia="HiddenHorzOCl" w:cs="Times New Roman"/>
      <w:color w:val="00000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5660</Words>
  <Characters>5992</Characters>
  <Lines>0</Lines>
  <Paragraphs>0</Paragraphs>
  <TotalTime>7</TotalTime>
  <ScaleCrop>false</ScaleCrop>
  <LinksUpToDate>false</LinksUpToDate>
  <CharactersWithSpaces>6175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2022-06-08T00:29:00Z</dcterms:created>
  <dc:creator>Administrator</dc:creator>
  <cp:lastModifiedBy>陈美粼（收文员）</cp:lastModifiedBy>
  <dcterms:modified xsi:type="dcterms:W3CDTF">2022-06-09T08:37:05Z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6AFFFF8FF362448B9AEAD5086368BF6A</vt:lpwstr>
  </property>
</Properties>
</file>