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F7CA">
      <w:pPr>
        <w:widowControl/>
        <w:shd w:val="clear" w:color="auto" w:fill="auto"/>
        <w:spacing w:line="600" w:lineRule="exact"/>
        <w:jc w:val="left"/>
        <w:textAlignment w:val="baseline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：</w:t>
      </w:r>
    </w:p>
    <w:p w14:paraId="663565FE">
      <w:pPr>
        <w:pStyle w:val="2"/>
        <w:keepNext w:val="0"/>
        <w:keepLines w:val="0"/>
        <w:widowControl/>
        <w:suppressLineNumbers w:val="0"/>
        <w:autoSpaceDE w:val="0"/>
        <w:autoSpaceDN/>
        <w:spacing w:line="54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Style w:val="6"/>
          <w:spacing w:val="15"/>
          <w:sz w:val="43"/>
          <w:szCs w:val="43"/>
        </w:rPr>
        <w:t>上犹县2026年</w:t>
      </w:r>
      <w:r>
        <w:rPr>
          <w:rStyle w:val="6"/>
          <w:spacing w:val="15"/>
          <w:sz w:val="43"/>
          <w:szCs w:val="43"/>
        </w:rPr>
        <w:t>公开招聘</w:t>
      </w:r>
      <w:r>
        <w:rPr>
          <w:rStyle w:val="6"/>
          <w:spacing w:val="15"/>
          <w:sz w:val="43"/>
          <w:szCs w:val="43"/>
        </w:rPr>
        <w:t>基层公共服务专岗人员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>岗位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>表</w:t>
      </w:r>
    </w:p>
    <w:p w14:paraId="3B8A5CC4">
      <w:pPr>
        <w:widowControl/>
        <w:shd w:val="clear" w:color="auto" w:fill="auto"/>
        <w:spacing w:line="6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4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936"/>
        <w:gridCol w:w="1776"/>
        <w:gridCol w:w="1299"/>
        <w:gridCol w:w="1418"/>
        <w:gridCol w:w="3216"/>
      </w:tblGrid>
      <w:tr w14:paraId="5918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99" w:type="dxa"/>
            <w:noWrap w:val="0"/>
            <w:vAlign w:val="center"/>
          </w:tcPr>
          <w:p w14:paraId="6DEE69A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黑体" w:hAnsi="方正小标宋简体" w:eastAsia="黑体" w:cs="方正小标宋简体"/>
                <w:b/>
                <w:color w:val="00000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方正小标宋简体" w:eastAsia="黑体" w:cs="方正小标宋简体"/>
                <w:b/>
                <w:color w:val="000000"/>
                <w:sz w:val="24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36" w:type="dxa"/>
            <w:noWrap w:val="0"/>
            <w:vAlign w:val="center"/>
          </w:tcPr>
          <w:p w14:paraId="0DD4CA3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黑体" w:hAnsi="方正小标宋简体" w:eastAsia="黑体" w:cs="方正小标宋简体"/>
                <w:b/>
                <w:color w:val="00000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方正小标宋简体" w:eastAsia="黑体" w:cs="方正小标宋简体"/>
                <w:b/>
                <w:color w:val="000000"/>
                <w:sz w:val="24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776" w:type="dxa"/>
            <w:noWrap w:val="0"/>
            <w:vAlign w:val="center"/>
          </w:tcPr>
          <w:p w14:paraId="131C0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99" w:type="dxa"/>
            <w:noWrap w:val="0"/>
            <w:vAlign w:val="center"/>
          </w:tcPr>
          <w:p w14:paraId="2D9FC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学历要求</w:t>
            </w:r>
          </w:p>
        </w:tc>
        <w:tc>
          <w:tcPr>
            <w:tcW w:w="1418" w:type="dxa"/>
            <w:noWrap w:val="0"/>
            <w:vAlign w:val="center"/>
          </w:tcPr>
          <w:p w14:paraId="702AA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16" w:type="dxa"/>
            <w:noWrap w:val="0"/>
            <w:vAlign w:val="center"/>
          </w:tcPr>
          <w:p w14:paraId="2B46678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黑体" w:hAnsi="方正小标宋简体" w:eastAsia="黑体" w:cs="方正小标宋简体"/>
                <w:b/>
                <w:color w:val="00000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方正小标宋简体" w:eastAsia="黑体" w:cs="方正小标宋简体"/>
                <w:b/>
                <w:color w:val="000000"/>
                <w:sz w:val="24"/>
                <w:szCs w:val="28"/>
                <w:vertAlign w:val="baseline"/>
                <w:lang w:val="en-US" w:eastAsia="zh-CN"/>
              </w:rPr>
              <w:t>任职资格</w:t>
            </w:r>
          </w:p>
        </w:tc>
      </w:tr>
      <w:tr w14:paraId="07CA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299" w:type="dxa"/>
            <w:noWrap w:val="0"/>
            <w:vAlign w:val="center"/>
          </w:tcPr>
          <w:p w14:paraId="746AB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4"/>
                <w:shd w:val="clear" w:color="auto" w:fill="FFFFFF"/>
                <w:lang w:val="en-US" w:eastAsia="zh-CN" w:bidi="ar"/>
              </w:rPr>
              <w:t>上犹县就业创业服务中心</w:t>
            </w:r>
          </w:p>
        </w:tc>
        <w:tc>
          <w:tcPr>
            <w:tcW w:w="936" w:type="dxa"/>
            <w:noWrap w:val="0"/>
            <w:vAlign w:val="center"/>
          </w:tcPr>
          <w:p w14:paraId="07287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noWrap w:val="0"/>
            <w:vAlign w:val="center"/>
          </w:tcPr>
          <w:p w14:paraId="1855E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基层公共</w:t>
            </w:r>
          </w:p>
          <w:p w14:paraId="3A360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服务专岗</w:t>
            </w:r>
          </w:p>
        </w:tc>
        <w:tc>
          <w:tcPr>
            <w:tcW w:w="1299" w:type="dxa"/>
            <w:noWrap w:val="0"/>
            <w:vAlign w:val="center"/>
          </w:tcPr>
          <w:p w14:paraId="75847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18" w:type="dxa"/>
            <w:noWrap w:val="0"/>
            <w:vAlign w:val="center"/>
          </w:tcPr>
          <w:p w14:paraId="11BFD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民政管理；</w:t>
            </w:r>
          </w:p>
          <w:p w14:paraId="530A2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社会工作；</w:t>
            </w:r>
          </w:p>
          <w:p w14:paraId="68F09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行政管理；</w:t>
            </w:r>
          </w:p>
          <w:p w14:paraId="0E191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人力资源管理。</w:t>
            </w:r>
          </w:p>
        </w:tc>
        <w:tc>
          <w:tcPr>
            <w:tcW w:w="3216" w:type="dxa"/>
            <w:noWrap w:val="0"/>
            <w:vAlign w:val="center"/>
          </w:tcPr>
          <w:p w14:paraId="413A03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年龄在35周岁及以下；</w:t>
            </w:r>
          </w:p>
          <w:p w14:paraId="41F11E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上犹籍毕业生（2025年12月31日前落户上犹）；</w:t>
            </w:r>
          </w:p>
          <w:p w14:paraId="3DE015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具备基本的社交能力；</w:t>
            </w:r>
          </w:p>
          <w:p w14:paraId="53F3D3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能使用基本办公软件，具有一定的写作能力，熟练运用Excel进行数据处理和分析比对。</w:t>
            </w:r>
          </w:p>
        </w:tc>
      </w:tr>
    </w:tbl>
    <w:p w14:paraId="64B648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FBD80"/>
    <w:multiLevelType w:val="singleLevel"/>
    <w:tmpl w:val="2B0FBD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914CD"/>
    <w:rsid w:val="1A6E2DF7"/>
    <w:rsid w:val="1A797085"/>
    <w:rsid w:val="31D85D51"/>
    <w:rsid w:val="36F32F44"/>
    <w:rsid w:val="485914CD"/>
    <w:rsid w:val="570F5142"/>
    <w:rsid w:val="678F5EF4"/>
    <w:rsid w:val="72A3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185</Characters>
  <Lines>0</Lines>
  <Paragraphs>0</Paragraphs>
  <TotalTime>1</TotalTime>
  <ScaleCrop>false</ScaleCrop>
  <LinksUpToDate>false</LinksUpToDate>
  <CharactersWithSpaces>185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2026-01-16T03:37:00Z</dcterms:created>
  <dc:creator>JYJ</dc:creator>
  <cp:lastModifiedBy>木子衿</cp:lastModifiedBy>
  <dcterms:modified xsi:type="dcterms:W3CDTF">2026-01-19T08:37:08Z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74099416EEE4405999E6E7D79A3B85C2_13</vt:lpwstr>
  </property>
  <property fmtid="{D5CDD505-2E9C-101B-9397-08002B2CF9AE}" pid="4" name="KSOTemplateDocerSaveRecord">
    <vt:lpwstr>eyJoZGlkIjoiYTAxZTdhZWVlZmY0ZmFhMTExNWJlYmEyY2JlNGY4MjkiLCJ1c2VySWQiOiIyODUxODg2OTAifQ==</vt:lpwstr>
  </property>
</Properties>
</file>