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right"/>
        <w:textAlignment w:val="auto"/>
        <w:rPr>
          <w:rFonts w:hint="eastAsia" w:ascii="宋体" w:hAnsi="宋体" w:eastAsia="黑体" w:cs="黑体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7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rPr>
          <w:rFonts w:ascii="宋体" w:hAnsi="宋体"/>
        </w:rPr>
      </w:pPr>
      <w:r>
        <w:rPr>
          <w:rFonts w:hint="eastAsia" w:ascii="宋体" w:hAnsi="宋体" w:eastAsia="黑体" w:cs="黑体"/>
          <w:w w:val="95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抚州市宜黄生态环境局招聘工作人员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方正小标宋简体" w:cs="方正小标宋简体"/>
          <w:kern w:val="0"/>
          <w:sz w:val="44"/>
          <w:szCs w:val="44"/>
        </w:rPr>
      </w:pPr>
    </w:p>
    <w:tbl>
      <w:tblPr>
        <w:tblStyle w:val="5"/>
        <w:tblW w:w="88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97"/>
        <w:gridCol w:w="1294"/>
        <w:gridCol w:w="1067"/>
        <w:gridCol w:w="968"/>
        <w:gridCol w:w="451"/>
        <w:gridCol w:w="983"/>
        <w:gridCol w:w="49"/>
        <w:gridCol w:w="1105"/>
        <w:gridCol w:w="101"/>
        <w:gridCol w:w="1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治  面 貌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业技 术职 务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2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第一学历及学位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最高学历及学位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家庭地址</w:t>
            </w:r>
          </w:p>
        </w:tc>
        <w:tc>
          <w:tcPr>
            <w:tcW w:w="66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81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pStyle w:val="8"/>
              <w:rPr>
                <w:rFonts w:ascii="宋体" w:hAnsi="宋体" w:cs="宋体"/>
                <w:sz w:val="24"/>
              </w:rPr>
            </w:pPr>
          </w:p>
          <w:p>
            <w:pPr>
              <w:pStyle w:val="8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4"/>
        </w:rPr>
        <w:sectPr>
          <w:footerReference r:id="rId3" w:type="default"/>
          <w:pgSz w:w="11906" w:h="16838"/>
          <w:pgMar w:top="1213" w:right="1576" w:bottom="1213" w:left="1800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88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261"/>
        <w:gridCol w:w="1299"/>
        <w:gridCol w:w="3351"/>
        <w:gridCol w:w="2149"/>
      </w:tblGrid>
      <w:tr>
        <w:trPr>
          <w:trHeight w:val="2278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本人已详细阅读公开招聘公告的相关要求，保证上述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信息和考试过程中所提供的有关材料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真实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有效，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符合本次公开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的报名范围、资格条件和职位要求。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如因填写有误或提供材料不实而造成的后果，本人愿承担一切责任。</w:t>
            </w:r>
          </w:p>
          <w:p>
            <w:pPr>
              <w:widowControl/>
              <w:spacing w:line="280" w:lineRule="exact"/>
              <w:ind w:left="252" w:right="252" w:firstLine="388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left="252" w:right="252" w:firstLine="388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月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组织人事部门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0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3720" w:firstLineChars="1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（盖  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40" w:lineRule="atLeast"/>
        <w:ind w:firstLine="480" w:firstLineChars="2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注：此表一式三份（正反双面打印），报组织人</w:t>
      </w:r>
      <w:r>
        <w:rPr>
          <w:rFonts w:hint="eastAsia" w:ascii="宋体" w:hAnsi="宋体" w:cs="宋体"/>
          <w:kern w:val="0"/>
          <w:sz w:val="24"/>
        </w:rPr>
        <w:t>事</w:t>
      </w:r>
      <w:r>
        <w:rPr>
          <w:rFonts w:hint="eastAsia" w:ascii="宋体" w:hAnsi="宋体" w:cs="宋体"/>
          <w:color w:val="000000"/>
          <w:kern w:val="0"/>
          <w:sz w:val="24"/>
        </w:rPr>
        <w:t>部门进行资格审查。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547910B-C8C8-4A03-98BA-C5CA7475639E}"/>
  </w:font>
  <w:font w:name="FZHei-B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B8C0575-FC0C-4B92-B638-E14E14024F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M4J7NYBAACw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y7my7MIEkymNrWcrDfth4rn37Rlp&#10;9rgPjDpcf0rMe4dy59WZjTgb+9k4hqgPXdmtXAvCm2PC3krLucIIi1Szg4MspKely5vyt1+yHn+0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kM4J7N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NjBhMjRkZmFlNDBlODEwZTliYjFlM2E2N2VjMGIifQ=="/>
  </w:docVars>
  <w:rsids>
    <w:rsidRoot w:val="59620656"/>
    <w:rsid w:val="0A4D682A"/>
    <w:rsid w:val="3C8F3E2E"/>
    <w:rsid w:val="59620656"/>
    <w:rsid w:val="7B8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HiddenHorzOCl" w:hAnsi="HiddenHorzOCl" w:eastAsia="HiddenHorzOCl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327</Characters>
  <Lines>0</Lines>
  <Paragraphs>0</Paragraphs>
  <TotalTime>36</TotalTime>
  <ScaleCrop>false</ScaleCrop>
  <LinksUpToDate>false</LinksUpToDate>
  <CharactersWithSpaces>425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2022-12-28T06:43:00Z</dcterms:created>
  <dc:creator>Administrator</dc:creator>
  <cp:lastModifiedBy>Sprite</cp:lastModifiedBy>
  <dcterms:modified xsi:type="dcterms:W3CDTF">2022-12-29T07:11:49Z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D49AE1562A654926BED8A89863B74E36</vt:lpwstr>
  </property>
</Properties>
</file>