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宋体" w:eastAsia="仿宋_GB2312" w:cs="Tahoma"/>
          <w:kern w:val="0"/>
          <w:sz w:val="28"/>
          <w:szCs w:val="28"/>
        </w:rPr>
      </w:pPr>
      <w:r>
        <w:rPr>
          <w:rFonts w:hint="eastAsia" w:ascii="仿宋_GB2312" w:hAnsi="宋体" w:eastAsia="仿宋_GB2312" w:cs="Tahoma"/>
          <w:kern w:val="0"/>
          <w:sz w:val="28"/>
          <w:szCs w:val="28"/>
        </w:rPr>
        <w:t>附件7</w:t>
      </w:r>
    </w:p>
    <w:p>
      <w:pPr>
        <w:jc w:val="center"/>
        <w:rPr>
          <w:rFonts w:hint="eastAsia" w:ascii="宋体" w:hAnsi="宋体" w:cs="宋体"/>
          <w:b/>
          <w:kern w:val="0"/>
          <w:sz w:val="44"/>
          <w:szCs w:val="32"/>
        </w:rPr>
      </w:pPr>
      <w:r>
        <w:rPr>
          <w:rFonts w:hint="eastAsia" w:ascii="宋体" w:hAnsi="宋体" w:cs="宋体"/>
          <w:b/>
          <w:kern w:val="0"/>
          <w:sz w:val="44"/>
          <w:szCs w:val="32"/>
        </w:rPr>
        <w:t>南昌市红谷滩新区201</w:t>
      </w:r>
      <w:r>
        <w:rPr>
          <w:rFonts w:ascii="宋体" w:hAnsi="宋体" w:cs="宋体"/>
          <w:b/>
          <w:kern w:val="0"/>
          <w:sz w:val="44"/>
          <w:szCs w:val="32"/>
        </w:rPr>
        <w:t>9</w:t>
      </w:r>
      <w:r>
        <w:rPr>
          <w:rFonts w:hint="eastAsia" w:ascii="宋体" w:hAnsi="宋体" w:cs="宋体"/>
          <w:b/>
          <w:kern w:val="0"/>
          <w:sz w:val="44"/>
          <w:szCs w:val="32"/>
        </w:rPr>
        <w:t>年教师招聘笔试后</w:t>
      </w:r>
    </w:p>
    <w:p>
      <w:pPr>
        <w:jc w:val="center"/>
        <w:rPr>
          <w:rFonts w:hint="eastAsia" w:ascii="宋体" w:hAnsi="宋体" w:cs="宋体"/>
          <w:b/>
          <w:kern w:val="0"/>
          <w:sz w:val="44"/>
          <w:szCs w:val="32"/>
        </w:rPr>
      </w:pPr>
      <w:r>
        <w:rPr>
          <w:rFonts w:hint="eastAsia" w:ascii="宋体" w:hAnsi="宋体" w:cs="宋体"/>
          <w:b/>
          <w:kern w:val="0"/>
          <w:sz w:val="44"/>
          <w:szCs w:val="32"/>
        </w:rPr>
        <w:t>工作日程安排</w:t>
      </w:r>
    </w:p>
    <w:tbl>
      <w:tblPr>
        <w:tblStyle w:val="6"/>
        <w:tblpPr w:leftFromText="180" w:rightFromText="180" w:vertAnchor="text" w:horzAnchor="margin" w:tblpY="148"/>
        <w:tblOverlap w:val="never"/>
        <w:tblW w:w="9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49"/>
        <w:gridCol w:w="5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384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b/>
                <w:kern w:val="0"/>
                <w:sz w:val="28"/>
                <w:szCs w:val="28"/>
              </w:rPr>
              <w:t>时间</w:t>
            </w:r>
          </w:p>
        </w:tc>
        <w:tc>
          <w:tcPr>
            <w:tcW w:w="574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b/>
                <w:kern w:val="0"/>
                <w:sz w:val="28"/>
                <w:szCs w:val="28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84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Tahoma"/>
                <w:kern w:val="0"/>
                <w:sz w:val="28"/>
                <w:szCs w:val="28"/>
              </w:rPr>
              <w:t>7</w:t>
            </w: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Tahoma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2日（周五）</w:t>
            </w:r>
          </w:p>
        </w:tc>
        <w:tc>
          <w:tcPr>
            <w:tcW w:w="574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发布2019年红谷滩新区教师招聘资格审查及</w:t>
            </w:r>
          </w:p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面试相关事项公告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84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Tahoma"/>
                <w:kern w:val="0"/>
                <w:sz w:val="28"/>
                <w:szCs w:val="28"/>
              </w:rPr>
              <w:t>7</w:t>
            </w: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Tahoma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6日-</w:t>
            </w:r>
            <w:r>
              <w:rPr>
                <w:rFonts w:ascii="仿宋_GB2312" w:hAnsi="宋体" w:eastAsia="仿宋_GB2312" w:cs="Tahoma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7日（周二-周三）</w:t>
            </w:r>
          </w:p>
        </w:tc>
        <w:tc>
          <w:tcPr>
            <w:tcW w:w="574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组织入闱面试考生进行集中资格审查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84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Tahoma"/>
                <w:kern w:val="0"/>
                <w:sz w:val="28"/>
                <w:szCs w:val="28"/>
              </w:rPr>
              <w:t>7</w:t>
            </w: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Tahoma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8日（周四）</w:t>
            </w:r>
          </w:p>
        </w:tc>
        <w:tc>
          <w:tcPr>
            <w:tcW w:w="574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发布递补人员名单及资格审查公告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84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Tahoma"/>
                <w:kern w:val="0"/>
                <w:sz w:val="28"/>
                <w:szCs w:val="28"/>
              </w:rPr>
              <w:t>7</w:t>
            </w: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Tahoma"/>
                <w:kern w:val="0"/>
                <w:sz w:val="28"/>
                <w:szCs w:val="28"/>
              </w:rPr>
              <w:t>2</w:t>
            </w: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2日-23日（周一-周二）</w:t>
            </w:r>
          </w:p>
        </w:tc>
        <w:tc>
          <w:tcPr>
            <w:tcW w:w="574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组织递补人员进行集中资格审查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84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7月</w:t>
            </w:r>
            <w:r>
              <w:rPr>
                <w:rFonts w:ascii="仿宋_GB2312" w:hAnsi="宋体" w:eastAsia="仿宋_GB2312" w:cs="Tahoma"/>
                <w:kern w:val="0"/>
                <w:sz w:val="28"/>
                <w:szCs w:val="28"/>
              </w:rPr>
              <w:t>2</w:t>
            </w: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4日（周三）</w:t>
            </w:r>
          </w:p>
        </w:tc>
        <w:tc>
          <w:tcPr>
            <w:tcW w:w="574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汇总资格审查情况、确定面试人员名单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84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7月</w:t>
            </w:r>
            <w:r>
              <w:rPr>
                <w:rFonts w:ascii="仿宋_GB2312" w:hAnsi="宋体" w:eastAsia="仿宋_GB2312" w:cs="Tahoma"/>
                <w:kern w:val="0"/>
                <w:sz w:val="28"/>
                <w:szCs w:val="28"/>
              </w:rPr>
              <w:t>2</w:t>
            </w: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5日-26日（周四-周五）</w:t>
            </w:r>
          </w:p>
        </w:tc>
        <w:tc>
          <w:tcPr>
            <w:tcW w:w="574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发布资格审查复审结果等事宜公告，完成面试人员分组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384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7月31日至8月</w:t>
            </w: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日</w:t>
            </w:r>
          </w:p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（周三-周</w:t>
            </w: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  <w:lang w:eastAsia="zh-CN"/>
              </w:rPr>
              <w:t>五</w:t>
            </w:r>
            <w:bookmarkStart w:id="0" w:name="_GoBack"/>
            <w:bookmarkEnd w:id="0"/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）</w:t>
            </w:r>
          </w:p>
        </w:tc>
        <w:tc>
          <w:tcPr>
            <w:tcW w:w="574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考生网上打印准考证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384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8月2日（周五）</w:t>
            </w:r>
          </w:p>
        </w:tc>
        <w:tc>
          <w:tcPr>
            <w:tcW w:w="574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完成考点、考场环境布置、抽调考官等事宜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384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8月3日-4日（周六至周日）</w:t>
            </w:r>
          </w:p>
        </w:tc>
        <w:tc>
          <w:tcPr>
            <w:tcW w:w="574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组织面试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384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8月7日（周三）</w:t>
            </w:r>
          </w:p>
        </w:tc>
        <w:tc>
          <w:tcPr>
            <w:tcW w:w="574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发布</w:t>
            </w:r>
            <w:r>
              <w:rPr>
                <w:rFonts w:ascii="仿宋_GB2312" w:hAnsi="宋体" w:eastAsia="仿宋_GB2312" w:cs="Tahoma"/>
                <w:kern w:val="0"/>
                <w:sz w:val="28"/>
                <w:szCs w:val="28"/>
              </w:rPr>
              <w:t>面试考生考试总成绩、入闱体检人员名单及体检有关事宜的公告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384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8月上旬</w:t>
            </w:r>
          </w:p>
        </w:tc>
        <w:tc>
          <w:tcPr>
            <w:tcW w:w="574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组织考生体检、考核及未明确岗位的考生进行选岗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384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8月中旬</w:t>
            </w:r>
          </w:p>
        </w:tc>
        <w:tc>
          <w:tcPr>
            <w:tcW w:w="574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招聘领导小组研究拟聘用人员名单完成拟聘人员公示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384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Tahoma"/>
                <w:kern w:val="0"/>
                <w:sz w:val="28"/>
                <w:szCs w:val="28"/>
              </w:rPr>
              <w:t>8</w:t>
            </w: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月底</w:t>
            </w:r>
          </w:p>
        </w:tc>
        <w:tc>
          <w:tcPr>
            <w:tcW w:w="574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kern w:val="0"/>
                <w:sz w:val="28"/>
                <w:szCs w:val="28"/>
              </w:rPr>
              <w:t>办理聘用手续</w:t>
            </w:r>
          </w:p>
        </w:tc>
      </w:tr>
    </w:tbl>
    <w:p>
      <w:pPr>
        <w:spacing w:line="520" w:lineRule="exact"/>
        <w:rPr>
          <w:rFonts w:hint="eastAsia" w:ascii="仿宋_GB2312" w:eastAsia="仿宋_GB2312"/>
          <w:sz w:val="30"/>
        </w:rPr>
        <w:sectPr>
          <w:headerReference r:id="rId3" w:type="default"/>
          <w:footerReference r:id="rId4" w:type="default"/>
          <w:endnotePr>
            <w:numFmt w:val="decimal"/>
          </w:endnotePr>
          <w:pgSz w:w="11906" w:h="16838"/>
          <w:pgMar w:top="1304" w:right="1474" w:bottom="1304" w:left="1474" w:header="851" w:footer="992" w:gutter="0"/>
          <w:pgNumType w:fmt="numberInDash"/>
          <w:cols w:space="720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- 1 -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869"/>
    <w:rsid w:val="008E788D"/>
    <w:rsid w:val="00A54ADF"/>
    <w:rsid w:val="00D33869"/>
    <w:rsid w:val="271C1002"/>
    <w:rsid w:val="74F9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22"/>
    </w:rPr>
  </w:style>
  <w:style w:type="paragraph" w:styleId="3">
    <w:name w:val="header"/>
    <w:basedOn w:val="1"/>
    <w:link w:val="8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page number"/>
    <w:basedOn w:val="4"/>
    <w:qFormat/>
    <w:uiPriority w:val="0"/>
  </w:style>
  <w:style w:type="character" w:customStyle="1" w:styleId="7">
    <w:name w:val="页脚 Char"/>
    <w:link w:val="2"/>
    <w:uiPriority w:val="99"/>
    <w:rPr>
      <w:sz w:val="18"/>
    </w:rPr>
  </w:style>
  <w:style w:type="character" w:customStyle="1" w:styleId="8">
    <w:name w:val="页眉 Char"/>
    <w:basedOn w:val="4"/>
    <w:link w:val="3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9">
    <w:name w:val="页脚 Char1"/>
    <w:basedOn w:val="4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南昌市红谷滩新区实验学校</Company>
  <Pages>2</Pages>
  <Words>66</Words>
  <Characters>377</Characters>
  <Lines>3</Lines>
  <Paragraphs>1</Paragraphs>
  <TotalTime>2</TotalTime>
  <ScaleCrop>false</ScaleCrop>
  <LinksUpToDate>false</LinksUpToDate>
  <CharactersWithSpaces>442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2019-07-11T13:31:00Z</dcterms:created>
  <dc:creator>dadi</dc:creator>
  <cp:lastModifiedBy>Administrator</cp:lastModifiedBy>
  <dcterms:modified xsi:type="dcterms:W3CDTF">2019-07-12T13:09:17Z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